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99" w:rsidRPr="00A127FF" w:rsidRDefault="00FA1055" w:rsidP="00A127FF">
      <w:pPr>
        <w:spacing w:line="312" w:lineRule="auto"/>
        <w:jc w:val="center"/>
        <w:rPr>
          <w:rFonts w:ascii="Times New Roman" w:hAnsi="Times New Roman" w:cs="Times New Roman"/>
          <w:b/>
        </w:rPr>
      </w:pPr>
      <w:r w:rsidRPr="00A127FF">
        <w:rPr>
          <w:rFonts w:ascii="Times New Roman" w:hAnsi="Times New Roman" w:cs="Times New Roman"/>
          <w:b/>
          <w:bCs/>
          <w:lang w:val="en-US"/>
        </w:rPr>
        <w:t>PERSONAL DATA SUBJECT APPLICATION FORM</w:t>
      </w:r>
    </w:p>
    <w:p w:rsidR="005C455F" w:rsidRPr="00A127FF" w:rsidRDefault="00FA1055" w:rsidP="00A127FF">
      <w:pPr>
        <w:spacing w:line="312" w:lineRule="auto"/>
        <w:jc w:val="both"/>
        <w:rPr>
          <w:rFonts w:ascii="Times New Roman" w:hAnsi="Times New Roman" w:cs="Times New Roman"/>
          <w:b/>
        </w:rPr>
      </w:pPr>
      <w:r w:rsidRPr="00A127FF">
        <w:rPr>
          <w:rFonts w:ascii="Times New Roman" w:hAnsi="Times New Roman" w:cs="Times New Roman"/>
          <w:b/>
          <w:lang w:val="en-US"/>
        </w:rPr>
        <w:t>GENERAL EXPLANATIONS</w:t>
      </w:r>
    </w:p>
    <w:p w:rsidR="00822099"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 xml:space="preserve">This Personal Data Subject Application Form </w:t>
      </w:r>
      <w:r w:rsidRPr="00A127FF">
        <w:rPr>
          <w:rFonts w:ascii="Times New Roman" w:hAnsi="Times New Roman" w:cs="Times New Roman"/>
          <w:b/>
          <w:bCs/>
          <w:lang w:val="en-US"/>
        </w:rPr>
        <w:t>(“Application Form”)</w:t>
      </w:r>
      <w:r w:rsidRPr="00A127FF">
        <w:rPr>
          <w:rFonts w:ascii="Times New Roman" w:hAnsi="Times New Roman" w:cs="Times New Roman"/>
          <w:lang w:val="en-US"/>
        </w:rPr>
        <w:t xml:space="preserve"> has been prepared for data subjects (</w:t>
      </w:r>
      <w:r w:rsidR="001F613A" w:rsidRPr="00A127FF">
        <w:rPr>
          <w:rFonts w:ascii="Times New Roman" w:hAnsi="Times New Roman" w:cs="Times New Roman"/>
          <w:b/>
          <w:bCs/>
          <w:lang w:val="en-US"/>
        </w:rPr>
        <w:t>“Applicant”</w:t>
      </w:r>
      <w:r w:rsidRPr="00A127FF">
        <w:rPr>
          <w:rFonts w:ascii="Times New Roman" w:hAnsi="Times New Roman" w:cs="Times New Roman"/>
          <w:lang w:val="en-US"/>
        </w:rPr>
        <w:t xml:space="preserve">) to use when exercising their rights under Article 11 of the Personal Data </w:t>
      </w:r>
      <w:r w:rsidRPr="00A127FF">
        <w:rPr>
          <w:rFonts w:ascii="Times New Roman" w:hAnsi="Times New Roman" w:cs="Times New Roman"/>
          <w:lang w:val="en-US"/>
        </w:rPr>
        <w:t>Protection Law No. 6698 (</w:t>
      </w:r>
      <w:r w:rsidRPr="00A127FF">
        <w:rPr>
          <w:rFonts w:ascii="Times New Roman" w:hAnsi="Times New Roman" w:cs="Times New Roman"/>
          <w:b/>
          <w:bCs/>
          <w:lang w:val="en-US"/>
        </w:rPr>
        <w:t>“PDPL”</w:t>
      </w:r>
      <w:r w:rsidRPr="00A127FF">
        <w:rPr>
          <w:rFonts w:ascii="Times New Roman" w:hAnsi="Times New Roman" w:cs="Times New Roman"/>
          <w:lang w:val="en-US"/>
        </w:rPr>
        <w:t xml:space="preserve">) with respect to Grup Florence Nightingale Hastaneleri A.Ş., Göktürk Florence Nightingale Tıp Merkezi A.Ş., Florence Nightingale Tıp Merkezi A.Ş., İstanbul Florence Nightingale Hastanesi A.Ş., Fulya Sağlık Tesisleri ve Tic. </w:t>
      </w:r>
      <w:r w:rsidRPr="00A127FF">
        <w:rPr>
          <w:rFonts w:ascii="Times New Roman" w:hAnsi="Times New Roman" w:cs="Times New Roman"/>
          <w:lang w:val="en-US"/>
        </w:rPr>
        <w:t xml:space="preserve">A.Ş (hereinafter collectively referred to as </w:t>
      </w:r>
      <w:r w:rsidR="003D2B80" w:rsidRPr="001568B4">
        <w:rPr>
          <w:rFonts w:ascii="Times New Roman" w:hAnsi="Times New Roman" w:cs="Times New Roman"/>
          <w:b/>
          <w:bCs/>
          <w:lang w:val="en-US"/>
        </w:rPr>
        <w:t>“Florence Nightingale”</w:t>
      </w:r>
      <w:r w:rsidRPr="00A127FF">
        <w:rPr>
          <w:rFonts w:ascii="Times New Roman" w:hAnsi="Times New Roman" w:cs="Times New Roman"/>
          <w:lang w:val="en-US"/>
        </w:rPr>
        <w:t xml:space="preserve">). </w:t>
      </w:r>
    </w:p>
    <w:p w:rsidR="001F613A"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Under Article 11 of the PDPL, we would like to inform you that as a personal data subject, you have the following rights:</w:t>
      </w:r>
    </w:p>
    <w:p w:rsidR="001F613A" w:rsidRPr="00A127FF" w:rsidRDefault="00FA1055" w:rsidP="00A127FF">
      <w:pPr>
        <w:spacing w:after="0" w:line="312" w:lineRule="auto"/>
        <w:ind w:left="284"/>
        <w:jc w:val="both"/>
        <w:rPr>
          <w:rFonts w:ascii="Times New Roman" w:hAnsi="Times New Roman" w:cs="Times New Roman"/>
        </w:rPr>
      </w:pPr>
      <w:r w:rsidRPr="00A127FF">
        <w:rPr>
          <w:rFonts w:ascii="Times New Roman" w:hAnsi="Times New Roman" w:cs="Times New Roman"/>
          <w:lang w:val="en-US"/>
        </w:rPr>
        <w:t>a) To learn whether your personal data has been processed or no</w:t>
      </w:r>
      <w:r w:rsidRPr="00A127FF">
        <w:rPr>
          <w:rFonts w:ascii="Times New Roman" w:hAnsi="Times New Roman" w:cs="Times New Roman"/>
          <w:lang w:val="en-US"/>
        </w:rPr>
        <w:t xml:space="preserve">t, </w:t>
      </w:r>
    </w:p>
    <w:p w:rsidR="001F613A" w:rsidRPr="00A127FF" w:rsidRDefault="00FA1055" w:rsidP="00A127FF">
      <w:pPr>
        <w:spacing w:after="0" w:line="312" w:lineRule="auto"/>
        <w:ind w:firstLine="284"/>
        <w:jc w:val="both"/>
        <w:rPr>
          <w:rFonts w:ascii="Times New Roman" w:hAnsi="Times New Roman" w:cs="Times New Roman"/>
        </w:rPr>
      </w:pPr>
      <w:r w:rsidRPr="00A127FF">
        <w:rPr>
          <w:rFonts w:ascii="Times New Roman" w:hAnsi="Times New Roman" w:cs="Times New Roman"/>
          <w:lang w:val="en-US"/>
        </w:rPr>
        <w:t>b) To request information if your personal data has been processed,</w:t>
      </w:r>
    </w:p>
    <w:p w:rsidR="001F613A" w:rsidRPr="00A127FF" w:rsidRDefault="00FA1055" w:rsidP="00A127FF">
      <w:pPr>
        <w:spacing w:after="0" w:line="312" w:lineRule="auto"/>
        <w:ind w:left="284"/>
        <w:jc w:val="both"/>
        <w:rPr>
          <w:rFonts w:ascii="Times New Roman" w:hAnsi="Times New Roman" w:cs="Times New Roman"/>
        </w:rPr>
      </w:pPr>
      <w:r w:rsidRPr="00A127FF">
        <w:rPr>
          <w:rFonts w:ascii="Times New Roman" w:hAnsi="Times New Roman" w:cs="Times New Roman"/>
          <w:lang w:val="en-US"/>
        </w:rPr>
        <w:t>c) To learn the purpose of processing your personal data and whether it is used in accordance with the purpose,</w:t>
      </w:r>
    </w:p>
    <w:p w:rsidR="001F613A" w:rsidRPr="00A127FF" w:rsidRDefault="00FA1055" w:rsidP="00A127FF">
      <w:pPr>
        <w:spacing w:after="0" w:line="312" w:lineRule="auto"/>
        <w:ind w:firstLine="284"/>
        <w:jc w:val="both"/>
        <w:rPr>
          <w:rFonts w:ascii="Times New Roman" w:hAnsi="Times New Roman" w:cs="Times New Roman"/>
        </w:rPr>
      </w:pPr>
      <w:r w:rsidRPr="00A127FF">
        <w:rPr>
          <w:rFonts w:ascii="Times New Roman" w:hAnsi="Times New Roman" w:cs="Times New Roman"/>
          <w:lang w:val="en-US"/>
        </w:rPr>
        <w:t xml:space="preserve">ç) To know the third parties to whom your personal data is transferred, </w:t>
      </w:r>
      <w:r w:rsidRPr="00A127FF">
        <w:rPr>
          <w:rFonts w:ascii="Times New Roman" w:hAnsi="Times New Roman" w:cs="Times New Roman"/>
          <w:lang w:val="en-US"/>
        </w:rPr>
        <w:t>domestically or abroad,</w:t>
      </w:r>
    </w:p>
    <w:p w:rsidR="001F613A" w:rsidRPr="00A127FF" w:rsidRDefault="00FA1055" w:rsidP="00A127FF">
      <w:pPr>
        <w:spacing w:after="0" w:line="312" w:lineRule="auto"/>
        <w:ind w:firstLine="284"/>
        <w:jc w:val="both"/>
        <w:rPr>
          <w:rFonts w:ascii="Times New Roman" w:hAnsi="Times New Roman" w:cs="Times New Roman"/>
        </w:rPr>
      </w:pPr>
      <w:r w:rsidRPr="00A127FF">
        <w:rPr>
          <w:rFonts w:ascii="Times New Roman" w:hAnsi="Times New Roman" w:cs="Times New Roman"/>
          <w:lang w:val="en-US"/>
        </w:rPr>
        <w:t>d) To request the correction of personal data in case of incomplete or incorrect processing,</w:t>
      </w:r>
    </w:p>
    <w:p w:rsidR="001F613A" w:rsidRPr="00A127FF" w:rsidRDefault="00FA1055" w:rsidP="00A127FF">
      <w:pPr>
        <w:spacing w:after="0" w:line="312" w:lineRule="auto"/>
        <w:ind w:left="284"/>
        <w:jc w:val="both"/>
        <w:rPr>
          <w:rFonts w:ascii="Times New Roman" w:hAnsi="Times New Roman" w:cs="Times New Roman"/>
        </w:rPr>
      </w:pPr>
      <w:r w:rsidRPr="00A127FF">
        <w:rPr>
          <w:rFonts w:ascii="Times New Roman" w:hAnsi="Times New Roman" w:cs="Times New Roman"/>
          <w:lang w:val="en-US"/>
        </w:rPr>
        <w:t>e) To request the deletion or destruction of personal data within the conditions stipulated in Article 7 of the Law No. 6698,</w:t>
      </w:r>
    </w:p>
    <w:p w:rsidR="001F613A" w:rsidRPr="00A127FF" w:rsidRDefault="00FA1055" w:rsidP="00A127FF">
      <w:pPr>
        <w:spacing w:after="0" w:line="312" w:lineRule="auto"/>
        <w:ind w:left="284"/>
        <w:jc w:val="both"/>
        <w:rPr>
          <w:rFonts w:ascii="Times New Roman" w:hAnsi="Times New Roman" w:cs="Times New Roman"/>
        </w:rPr>
      </w:pPr>
      <w:r w:rsidRPr="00A127FF">
        <w:rPr>
          <w:rFonts w:ascii="Times New Roman" w:hAnsi="Times New Roman" w:cs="Times New Roman"/>
          <w:lang w:val="en-US"/>
        </w:rPr>
        <w:t>f) To request</w:t>
      </w:r>
      <w:r w:rsidRPr="00A127FF">
        <w:rPr>
          <w:rFonts w:ascii="Times New Roman" w:hAnsi="Times New Roman" w:cs="Times New Roman"/>
          <w:lang w:val="en-US"/>
        </w:rPr>
        <w:t xml:space="preserve"> notification to third parties to whom the personal data has been transferred regarding the processes carried out under subparagraph (d) and (e),</w:t>
      </w:r>
    </w:p>
    <w:p w:rsidR="001F613A" w:rsidRPr="00A127FF" w:rsidRDefault="00FA1055" w:rsidP="00A127FF">
      <w:pPr>
        <w:spacing w:after="0" w:line="312" w:lineRule="auto"/>
        <w:ind w:left="284"/>
        <w:jc w:val="both"/>
        <w:rPr>
          <w:rFonts w:ascii="Times New Roman" w:hAnsi="Times New Roman" w:cs="Times New Roman"/>
        </w:rPr>
      </w:pPr>
      <w:r w:rsidRPr="00A127FF">
        <w:rPr>
          <w:rFonts w:ascii="Times New Roman" w:hAnsi="Times New Roman" w:cs="Times New Roman"/>
          <w:lang w:val="en-US"/>
        </w:rPr>
        <w:t>g) To object to the occurrence of any unfavorable consequences resulting from the analysis of personal data ex</w:t>
      </w:r>
      <w:r w:rsidRPr="00A127FF">
        <w:rPr>
          <w:rFonts w:ascii="Times New Roman" w:hAnsi="Times New Roman" w:cs="Times New Roman"/>
          <w:lang w:val="en-US"/>
        </w:rPr>
        <w:t>clusively by automated systems,</w:t>
      </w:r>
    </w:p>
    <w:p w:rsidR="001F613A" w:rsidRPr="00A127FF" w:rsidRDefault="00FA1055" w:rsidP="00A127FF">
      <w:pPr>
        <w:spacing w:after="0" w:line="312" w:lineRule="auto"/>
        <w:ind w:left="284"/>
        <w:jc w:val="both"/>
        <w:rPr>
          <w:rFonts w:ascii="Times New Roman" w:hAnsi="Times New Roman" w:cs="Times New Roman"/>
        </w:rPr>
      </w:pPr>
      <w:r w:rsidRPr="00A127FF">
        <w:rPr>
          <w:rFonts w:ascii="Times New Roman" w:hAnsi="Times New Roman" w:cs="Times New Roman"/>
          <w:lang w:val="en-US"/>
        </w:rPr>
        <w:t>ğ) To claim compensation for damages in case of unlawful processing of personal data.</w:t>
      </w:r>
    </w:p>
    <w:p w:rsidR="001F613A" w:rsidRPr="00A127FF" w:rsidRDefault="001F613A" w:rsidP="00A127FF">
      <w:pPr>
        <w:spacing w:after="0" w:line="312" w:lineRule="auto"/>
        <w:jc w:val="both"/>
        <w:rPr>
          <w:rFonts w:ascii="Times New Roman" w:hAnsi="Times New Roman" w:cs="Times New Roman"/>
        </w:rPr>
      </w:pPr>
    </w:p>
    <w:p w:rsidR="001F613A"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If you wish to make a request to Florence Nightingale under Article 11 of the Law, please complete the following information and submit y</w:t>
      </w:r>
      <w:r w:rsidRPr="00A127FF">
        <w:rPr>
          <w:rFonts w:ascii="Times New Roman" w:hAnsi="Times New Roman" w:cs="Times New Roman"/>
          <w:lang w:val="en-US"/>
        </w:rPr>
        <w:t>our request.</w:t>
      </w:r>
    </w:p>
    <w:p w:rsidR="001F613A"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Applications submitted to Florence Nightingale "in writing" can be sent as follows by printing this form and in the following methods:</w:t>
      </w:r>
    </w:p>
    <w:p w:rsidR="001F613A" w:rsidRPr="00A127FF" w:rsidRDefault="00FA1055" w:rsidP="00A127FF">
      <w:pPr>
        <w:pStyle w:val="ListeParagraf"/>
        <w:widowControl w:val="0"/>
        <w:numPr>
          <w:ilvl w:val="0"/>
          <w:numId w:val="4"/>
        </w:numPr>
        <w:autoSpaceDE w:val="0"/>
        <w:autoSpaceDN w:val="0"/>
        <w:spacing w:after="0" w:line="312" w:lineRule="auto"/>
        <w:contextualSpacing w:val="0"/>
        <w:jc w:val="both"/>
        <w:rPr>
          <w:rFonts w:ascii="Times New Roman" w:hAnsi="Times New Roman" w:cs="Times New Roman"/>
        </w:rPr>
      </w:pPr>
      <w:r w:rsidRPr="00A127FF">
        <w:rPr>
          <w:rFonts w:ascii="Times New Roman" w:hAnsi="Times New Roman" w:cs="Times New Roman"/>
          <w:lang w:val="en-US"/>
        </w:rPr>
        <w:t>In-person application,</w:t>
      </w:r>
    </w:p>
    <w:p w:rsidR="001F613A" w:rsidRPr="00A127FF" w:rsidRDefault="00FA1055" w:rsidP="00A127FF">
      <w:pPr>
        <w:pStyle w:val="ListeParagraf"/>
        <w:widowControl w:val="0"/>
        <w:numPr>
          <w:ilvl w:val="0"/>
          <w:numId w:val="4"/>
        </w:numPr>
        <w:autoSpaceDE w:val="0"/>
        <w:autoSpaceDN w:val="0"/>
        <w:spacing w:after="0" w:line="312" w:lineRule="auto"/>
        <w:contextualSpacing w:val="0"/>
        <w:jc w:val="both"/>
        <w:rPr>
          <w:rFonts w:ascii="Times New Roman" w:hAnsi="Times New Roman" w:cs="Times New Roman"/>
        </w:rPr>
      </w:pPr>
      <w:r w:rsidRPr="00A127FF">
        <w:rPr>
          <w:rFonts w:ascii="Times New Roman" w:hAnsi="Times New Roman" w:cs="Times New Roman"/>
          <w:lang w:val="en-US"/>
        </w:rPr>
        <w:t>Via notary,</w:t>
      </w:r>
    </w:p>
    <w:p w:rsidR="00FC7747" w:rsidRPr="00A127FF" w:rsidRDefault="00FA1055" w:rsidP="00A127FF">
      <w:pPr>
        <w:pStyle w:val="ListeParagraf"/>
        <w:widowControl w:val="0"/>
        <w:numPr>
          <w:ilvl w:val="0"/>
          <w:numId w:val="4"/>
        </w:numPr>
        <w:autoSpaceDE w:val="0"/>
        <w:autoSpaceDN w:val="0"/>
        <w:spacing w:line="312" w:lineRule="auto"/>
        <w:contextualSpacing w:val="0"/>
        <w:jc w:val="both"/>
        <w:rPr>
          <w:rFonts w:ascii="Times New Roman" w:hAnsi="Times New Roman" w:cs="Times New Roman"/>
        </w:rPr>
      </w:pPr>
      <w:r w:rsidRPr="00A127FF">
        <w:rPr>
          <w:rFonts w:ascii="Times New Roman" w:hAnsi="Times New Roman" w:cs="Times New Roman"/>
          <w:lang w:val="en-US"/>
        </w:rPr>
        <w:t xml:space="preserve">By signing the application form with a "secure electronic signature" </w:t>
      </w:r>
      <w:r w:rsidRPr="00A127FF">
        <w:rPr>
          <w:rFonts w:ascii="Times New Roman" w:hAnsi="Times New Roman" w:cs="Times New Roman"/>
          <w:lang w:val="en-US"/>
        </w:rPr>
        <w:t>defined in the Electronic Signature Law No. 5070 and sending it to the registered electronic mail address of the Company.</w:t>
      </w:r>
    </w:p>
    <w:p w:rsidR="00D37272"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The submission methods for the applications are detailed below:</w:t>
      </w:r>
    </w:p>
    <w:tbl>
      <w:tblPr>
        <w:tblStyle w:val="TabloKlavuzu"/>
        <w:tblW w:w="0" w:type="auto"/>
        <w:tblLook w:val="04A0" w:firstRow="1" w:lastRow="0" w:firstColumn="1" w:lastColumn="0" w:noHBand="0" w:noVBand="1"/>
      </w:tblPr>
      <w:tblGrid>
        <w:gridCol w:w="3020"/>
        <w:gridCol w:w="3021"/>
        <w:gridCol w:w="3021"/>
      </w:tblGrid>
      <w:tr w:rsidR="009B663D" w:rsidTr="004F2E4A">
        <w:tc>
          <w:tcPr>
            <w:tcW w:w="3020" w:type="dxa"/>
            <w:shd w:val="clear" w:color="auto" w:fill="D5DCE4" w:themeFill="text2" w:themeFillTint="33"/>
          </w:tcPr>
          <w:p w:rsidR="00D37272"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Method of Application</w:t>
            </w:r>
          </w:p>
        </w:tc>
        <w:tc>
          <w:tcPr>
            <w:tcW w:w="3021" w:type="dxa"/>
            <w:shd w:val="clear" w:color="auto" w:fill="D5DCE4" w:themeFill="text2" w:themeFillTint="33"/>
          </w:tcPr>
          <w:p w:rsidR="00D37272"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AddressAddress</w:t>
            </w:r>
          </w:p>
        </w:tc>
        <w:tc>
          <w:tcPr>
            <w:tcW w:w="3021" w:type="dxa"/>
            <w:shd w:val="clear" w:color="auto" w:fill="D5DCE4" w:themeFill="text2" w:themeFillTint="33"/>
          </w:tcPr>
          <w:p w:rsidR="00D37272"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Details to Include</w:t>
            </w:r>
          </w:p>
        </w:tc>
      </w:tr>
      <w:tr w:rsidR="009B663D" w:rsidTr="00D37272">
        <w:tc>
          <w:tcPr>
            <w:tcW w:w="3020" w:type="dxa"/>
          </w:tcPr>
          <w:p w:rsidR="00D37272"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In-person app</w:t>
            </w:r>
            <w:r w:rsidRPr="00A127FF">
              <w:rPr>
                <w:rFonts w:ascii="Times New Roman" w:hAnsi="Times New Roman" w:cs="Times New Roman"/>
                <w:lang w:val="en-US"/>
              </w:rPr>
              <w:t>lication (The applicant must visit with identity verification documents)</w:t>
            </w:r>
          </w:p>
        </w:tc>
        <w:tc>
          <w:tcPr>
            <w:tcW w:w="3021" w:type="dxa"/>
          </w:tcPr>
          <w:p w:rsidR="00D37272" w:rsidRPr="00A127FF" w:rsidRDefault="00FA1055" w:rsidP="00A127FF">
            <w:pPr>
              <w:spacing w:line="312" w:lineRule="auto"/>
              <w:jc w:val="both"/>
              <w:rPr>
                <w:rFonts w:ascii="Times New Roman" w:hAnsi="Times New Roman" w:cs="Times New Roman"/>
              </w:rPr>
            </w:pPr>
            <w:r w:rsidRPr="000551AA">
              <w:rPr>
                <w:rFonts w:ascii="Times New Roman" w:hAnsi="Times New Roman" w:cs="Times New Roman"/>
              </w:rPr>
              <w:t>İzzetpaşa Mah. Abide-i Hürriyet Cad. No: 166 Şişli/İstanbul</w:t>
            </w:r>
          </w:p>
        </w:tc>
        <w:tc>
          <w:tcPr>
            <w:tcW w:w="3021" w:type="dxa"/>
          </w:tcPr>
          <w:p w:rsidR="00D37272"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“Request for information under the Personal Data Protection Law” will be written on the envelope.</w:t>
            </w:r>
          </w:p>
        </w:tc>
      </w:tr>
      <w:tr w:rsidR="009B663D" w:rsidTr="00D37272">
        <w:tc>
          <w:tcPr>
            <w:tcW w:w="3020" w:type="dxa"/>
          </w:tcPr>
          <w:p w:rsidR="00D37272"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lastRenderedPageBreak/>
              <w:t>Notification via notary</w:t>
            </w:r>
          </w:p>
        </w:tc>
        <w:tc>
          <w:tcPr>
            <w:tcW w:w="3021" w:type="dxa"/>
          </w:tcPr>
          <w:p w:rsidR="00D37272" w:rsidRPr="00A127FF" w:rsidRDefault="00FA1055" w:rsidP="00A127FF">
            <w:pPr>
              <w:spacing w:line="312" w:lineRule="auto"/>
              <w:jc w:val="both"/>
              <w:rPr>
                <w:rFonts w:ascii="Times New Roman" w:hAnsi="Times New Roman" w:cs="Times New Roman"/>
              </w:rPr>
            </w:pPr>
            <w:r w:rsidRPr="000551AA">
              <w:rPr>
                <w:rFonts w:ascii="Times New Roman" w:hAnsi="Times New Roman" w:cs="Times New Roman"/>
              </w:rPr>
              <w:t>İzzetpaşa Mah. Abide-i Hürriyet Cad. No: 166 Şişli/İstanbul</w:t>
            </w:r>
          </w:p>
        </w:tc>
        <w:tc>
          <w:tcPr>
            <w:tcW w:w="3021" w:type="dxa"/>
          </w:tcPr>
          <w:p w:rsidR="00D37272"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“Request for information under the Personal Data Protection Law” will be written on the envelope.</w:t>
            </w:r>
          </w:p>
        </w:tc>
      </w:tr>
      <w:tr w:rsidR="009B663D" w:rsidTr="00D37272">
        <w:tc>
          <w:tcPr>
            <w:tcW w:w="3020" w:type="dxa"/>
          </w:tcPr>
          <w:p w:rsidR="00D37272"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 xml:space="preserve">Via Registered Electronic Mail with "secure electronic signature" </w:t>
            </w:r>
          </w:p>
        </w:tc>
        <w:tc>
          <w:tcPr>
            <w:tcW w:w="3021" w:type="dxa"/>
          </w:tcPr>
          <w:p w:rsidR="00D37272" w:rsidRPr="00A127FF" w:rsidRDefault="00FA1055" w:rsidP="00A127FF">
            <w:pPr>
              <w:spacing w:line="312" w:lineRule="auto"/>
              <w:jc w:val="both"/>
              <w:rPr>
                <w:rFonts w:ascii="Times New Roman" w:hAnsi="Times New Roman" w:cs="Times New Roman"/>
              </w:rPr>
            </w:pPr>
            <w:r>
              <w:rPr>
                <w:rFonts w:ascii="Times New Roman" w:hAnsi="Times New Roman" w:cs="Times New Roman"/>
                <w:lang w:val="en-US"/>
              </w:rPr>
              <w:t>istanbulflorence@hs01.kep.tr</w:t>
            </w:r>
          </w:p>
        </w:tc>
        <w:tc>
          <w:tcPr>
            <w:tcW w:w="3021" w:type="dxa"/>
          </w:tcPr>
          <w:p w:rsidR="00D37272"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“Request for information under the Personal Data Protection Law” will be written in the subject line of the email.</w:t>
            </w:r>
          </w:p>
        </w:tc>
      </w:tr>
      <w:tr w:rsidR="009B663D" w:rsidTr="00D37272">
        <w:tc>
          <w:tcPr>
            <w:tcW w:w="3020" w:type="dxa"/>
          </w:tcPr>
          <w:p w:rsidR="00D37272"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 xml:space="preserve">By email </w:t>
            </w:r>
          </w:p>
        </w:tc>
        <w:tc>
          <w:tcPr>
            <w:tcW w:w="3021" w:type="dxa"/>
          </w:tcPr>
          <w:p w:rsidR="00D37272" w:rsidRPr="00A127FF" w:rsidRDefault="00FA1055" w:rsidP="00A127FF">
            <w:pPr>
              <w:spacing w:line="312" w:lineRule="auto"/>
              <w:jc w:val="both"/>
              <w:rPr>
                <w:rFonts w:ascii="Times New Roman" w:hAnsi="Times New Roman" w:cs="Times New Roman"/>
              </w:rPr>
            </w:pPr>
            <w:r>
              <w:rPr>
                <w:rFonts w:ascii="Times New Roman" w:hAnsi="Times New Roman" w:cs="Times New Roman"/>
                <w:lang w:val="en-US"/>
              </w:rPr>
              <w:t>kvkk@florence.com.tr</w:t>
            </w:r>
          </w:p>
        </w:tc>
        <w:tc>
          <w:tcPr>
            <w:tcW w:w="3021" w:type="dxa"/>
          </w:tcPr>
          <w:p w:rsidR="00D37272"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“Request for information under the Personal Data Protection Law” will be written in the subject line of the e</w:t>
            </w:r>
            <w:r w:rsidRPr="00A127FF">
              <w:rPr>
                <w:rFonts w:ascii="Times New Roman" w:hAnsi="Times New Roman" w:cs="Times New Roman"/>
                <w:lang w:val="en-US"/>
              </w:rPr>
              <w:t>mail.</w:t>
            </w:r>
          </w:p>
        </w:tc>
      </w:tr>
    </w:tbl>
    <w:p w:rsidR="001F613A" w:rsidRPr="00A127FF" w:rsidRDefault="001F613A" w:rsidP="00A127FF">
      <w:pPr>
        <w:spacing w:after="0" w:line="312" w:lineRule="auto"/>
        <w:jc w:val="both"/>
        <w:rPr>
          <w:rFonts w:ascii="Times New Roman" w:hAnsi="Times New Roman" w:cs="Times New Roman"/>
        </w:rPr>
      </w:pPr>
    </w:p>
    <w:p w:rsidR="00944B59"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 xml:space="preserve">Your applications submitted to us will be answered within thirty days from the date of receipt of your request, depending on the nature of the request, in accordance with paragraph 2 of Article 13 of the PDPL. Responses will be delivered to you in </w:t>
      </w:r>
      <w:r w:rsidRPr="00A127FF">
        <w:rPr>
          <w:rFonts w:ascii="Times New Roman" w:hAnsi="Times New Roman" w:cs="Times New Roman"/>
          <w:lang w:val="en-US"/>
        </w:rPr>
        <w:t>writing or electronically per the Article 13 of the PDPL.</w:t>
      </w:r>
    </w:p>
    <w:tbl>
      <w:tblPr>
        <w:tblStyle w:val="TabloKlavuzu"/>
        <w:tblW w:w="0" w:type="auto"/>
        <w:tblLook w:val="04A0" w:firstRow="1" w:lastRow="0" w:firstColumn="1" w:lastColumn="0" w:noHBand="0" w:noVBand="1"/>
      </w:tblPr>
      <w:tblGrid>
        <w:gridCol w:w="9062"/>
      </w:tblGrid>
      <w:tr w:rsidR="009B663D" w:rsidTr="004F2E4A">
        <w:tc>
          <w:tcPr>
            <w:tcW w:w="9062" w:type="dxa"/>
            <w:shd w:val="clear" w:color="auto" w:fill="D5DCE4" w:themeFill="text2" w:themeFillTint="33"/>
          </w:tcPr>
          <w:p w:rsidR="004108A3" w:rsidRPr="00A127FF" w:rsidRDefault="00FA1055" w:rsidP="00A127FF">
            <w:pPr>
              <w:spacing w:line="312" w:lineRule="auto"/>
              <w:jc w:val="both"/>
              <w:rPr>
                <w:rFonts w:ascii="Times New Roman" w:hAnsi="Times New Roman" w:cs="Times New Roman"/>
                <w:highlight w:val="lightGray"/>
              </w:rPr>
            </w:pPr>
            <w:r w:rsidRPr="00A127FF">
              <w:rPr>
                <w:rFonts w:ascii="Times New Roman" w:hAnsi="Times New Roman" w:cs="Times New Roman"/>
                <w:lang w:val="en-US"/>
              </w:rPr>
              <w:t>APPLICANT INFORMATION</w:t>
            </w:r>
          </w:p>
        </w:tc>
      </w:tr>
      <w:tr w:rsidR="009B663D" w:rsidTr="0097652E">
        <w:tc>
          <w:tcPr>
            <w:tcW w:w="9062" w:type="dxa"/>
          </w:tcPr>
          <w:p w:rsidR="004108A3"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Name Surname</w:t>
            </w:r>
            <w:r w:rsidRPr="00A127FF">
              <w:rPr>
                <w:rFonts w:ascii="Times New Roman" w:hAnsi="Times New Roman" w:cs="Times New Roman"/>
                <w:lang w:val="en-US"/>
              </w:rPr>
              <w:tab/>
            </w:r>
            <w:r w:rsidRPr="00A127FF">
              <w:rPr>
                <w:rFonts w:ascii="Times New Roman" w:hAnsi="Times New Roman" w:cs="Times New Roman"/>
                <w:lang w:val="en-US"/>
              </w:rPr>
              <w:tab/>
            </w:r>
            <w:r w:rsidRPr="00A127FF">
              <w:rPr>
                <w:rFonts w:ascii="Times New Roman" w:hAnsi="Times New Roman" w:cs="Times New Roman"/>
                <w:lang w:val="en-US"/>
              </w:rPr>
              <w:tab/>
              <w:t>:</w:t>
            </w:r>
          </w:p>
          <w:p w:rsidR="004108A3"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T.R. ID No</w:t>
            </w:r>
            <w:r w:rsidRPr="00A127FF">
              <w:rPr>
                <w:rFonts w:ascii="Times New Roman" w:hAnsi="Times New Roman" w:cs="Times New Roman"/>
                <w:lang w:val="en-US"/>
              </w:rPr>
              <w:tab/>
            </w:r>
            <w:r w:rsidRPr="00A127FF">
              <w:rPr>
                <w:rFonts w:ascii="Times New Roman" w:hAnsi="Times New Roman" w:cs="Times New Roman"/>
                <w:lang w:val="en-US"/>
              </w:rPr>
              <w:tab/>
            </w:r>
            <w:r w:rsidRPr="00A127FF">
              <w:rPr>
                <w:rFonts w:ascii="Times New Roman" w:hAnsi="Times New Roman" w:cs="Times New Roman"/>
                <w:lang w:val="en-US"/>
              </w:rPr>
              <w:tab/>
              <w:t>:</w:t>
            </w:r>
          </w:p>
          <w:p w:rsidR="004108A3"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 xml:space="preserve">Telephone Number </w:t>
            </w:r>
            <w:r w:rsidRPr="00A127FF">
              <w:rPr>
                <w:rFonts w:ascii="Times New Roman" w:hAnsi="Times New Roman" w:cs="Times New Roman"/>
                <w:lang w:val="en-US"/>
              </w:rPr>
              <w:tab/>
            </w:r>
            <w:r w:rsidRPr="00A127FF">
              <w:rPr>
                <w:rFonts w:ascii="Times New Roman" w:hAnsi="Times New Roman" w:cs="Times New Roman"/>
                <w:lang w:val="en-US"/>
              </w:rPr>
              <w:tab/>
              <w:t>:</w:t>
            </w:r>
          </w:p>
          <w:p w:rsidR="004108A3"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E-mail</w:t>
            </w:r>
            <w:r w:rsidRPr="00A127FF">
              <w:rPr>
                <w:rFonts w:ascii="Times New Roman" w:hAnsi="Times New Roman" w:cs="Times New Roman"/>
                <w:lang w:val="en-US"/>
              </w:rPr>
              <w:tab/>
            </w:r>
            <w:r w:rsidRPr="00A127FF">
              <w:rPr>
                <w:rFonts w:ascii="Times New Roman" w:hAnsi="Times New Roman" w:cs="Times New Roman"/>
                <w:lang w:val="en-US"/>
              </w:rPr>
              <w:tab/>
            </w:r>
            <w:r w:rsidRPr="00A127FF">
              <w:rPr>
                <w:rFonts w:ascii="Times New Roman" w:hAnsi="Times New Roman" w:cs="Times New Roman"/>
                <w:lang w:val="en-US"/>
              </w:rPr>
              <w:tab/>
            </w:r>
            <w:r w:rsidR="000551AA" w:rsidRPr="00A127FF">
              <w:rPr>
                <w:rFonts w:ascii="Times New Roman" w:hAnsi="Times New Roman" w:cs="Times New Roman"/>
                <w:lang w:val="en-US"/>
              </w:rPr>
              <w:tab/>
            </w:r>
            <w:r w:rsidRPr="00A127FF">
              <w:rPr>
                <w:rFonts w:ascii="Times New Roman" w:hAnsi="Times New Roman" w:cs="Times New Roman"/>
                <w:lang w:val="en-US"/>
              </w:rPr>
              <w:t>:</w:t>
            </w:r>
          </w:p>
          <w:p w:rsidR="00BB4301"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Relation To The Company</w:t>
            </w:r>
            <w:r w:rsidRPr="00A127FF">
              <w:rPr>
                <w:rFonts w:ascii="Times New Roman" w:hAnsi="Times New Roman" w:cs="Times New Roman"/>
                <w:lang w:val="en-US"/>
              </w:rPr>
              <w:tab/>
              <w:t xml:space="preserve">: </w:t>
            </w:r>
          </w:p>
          <w:p w:rsidR="00BB4301" w:rsidRPr="00A127FF" w:rsidRDefault="00FA1055" w:rsidP="00A127FF">
            <w:pPr>
              <w:pStyle w:val="ListeParagraf"/>
              <w:numPr>
                <w:ilvl w:val="0"/>
                <w:numId w:val="5"/>
              </w:numPr>
              <w:spacing w:line="312" w:lineRule="auto"/>
              <w:jc w:val="both"/>
              <w:rPr>
                <w:rFonts w:ascii="Times New Roman" w:hAnsi="Times New Roman" w:cs="Times New Roman"/>
              </w:rPr>
            </w:pPr>
            <w:r w:rsidRPr="00A127FF">
              <w:rPr>
                <w:rFonts w:ascii="Times New Roman" w:hAnsi="Times New Roman" w:cs="Times New Roman"/>
                <w:lang w:val="en-US"/>
              </w:rPr>
              <w:t>Employee</w:t>
            </w:r>
          </w:p>
          <w:p w:rsidR="00A127FF" w:rsidRPr="00A127FF" w:rsidRDefault="00FA1055" w:rsidP="00A127FF">
            <w:pPr>
              <w:pStyle w:val="ListeParagraf"/>
              <w:numPr>
                <w:ilvl w:val="0"/>
                <w:numId w:val="5"/>
              </w:numPr>
              <w:spacing w:line="312" w:lineRule="auto"/>
              <w:jc w:val="both"/>
              <w:rPr>
                <w:rFonts w:ascii="Times New Roman" w:hAnsi="Times New Roman" w:cs="Times New Roman"/>
              </w:rPr>
            </w:pPr>
            <w:r w:rsidRPr="00A127FF">
              <w:rPr>
                <w:rFonts w:ascii="Times New Roman" w:hAnsi="Times New Roman" w:cs="Times New Roman"/>
                <w:lang w:val="en-US"/>
              </w:rPr>
              <w:t>Patient</w:t>
            </w:r>
          </w:p>
          <w:p w:rsidR="00A127FF" w:rsidRPr="00A127FF" w:rsidRDefault="00FA1055" w:rsidP="00A127FF">
            <w:pPr>
              <w:pStyle w:val="ListeParagraf"/>
              <w:numPr>
                <w:ilvl w:val="0"/>
                <w:numId w:val="5"/>
              </w:numPr>
              <w:spacing w:line="312" w:lineRule="auto"/>
              <w:jc w:val="both"/>
              <w:rPr>
                <w:rFonts w:ascii="Times New Roman" w:hAnsi="Times New Roman" w:cs="Times New Roman"/>
              </w:rPr>
            </w:pPr>
            <w:r w:rsidRPr="00A127FF">
              <w:rPr>
                <w:rFonts w:ascii="Times New Roman" w:hAnsi="Times New Roman" w:cs="Times New Roman"/>
                <w:lang w:val="en-US"/>
              </w:rPr>
              <w:t>Patient Relative</w:t>
            </w:r>
          </w:p>
          <w:p w:rsidR="00A127FF" w:rsidRPr="00A127FF" w:rsidRDefault="00FA1055" w:rsidP="00A127FF">
            <w:pPr>
              <w:pStyle w:val="ListeParagraf"/>
              <w:numPr>
                <w:ilvl w:val="0"/>
                <w:numId w:val="5"/>
              </w:numPr>
              <w:spacing w:line="312" w:lineRule="auto"/>
              <w:jc w:val="both"/>
              <w:rPr>
                <w:rFonts w:ascii="Times New Roman" w:hAnsi="Times New Roman" w:cs="Times New Roman"/>
              </w:rPr>
            </w:pPr>
            <w:r w:rsidRPr="00A127FF">
              <w:rPr>
                <w:rFonts w:ascii="Times New Roman" w:hAnsi="Times New Roman" w:cs="Times New Roman"/>
                <w:lang w:val="en-US"/>
              </w:rPr>
              <w:t>Customer</w:t>
            </w:r>
          </w:p>
          <w:p w:rsidR="00BB4301" w:rsidRPr="00A127FF" w:rsidRDefault="00FA1055" w:rsidP="00A127FF">
            <w:pPr>
              <w:pStyle w:val="ListeParagraf"/>
              <w:numPr>
                <w:ilvl w:val="0"/>
                <w:numId w:val="5"/>
              </w:numPr>
              <w:spacing w:line="312" w:lineRule="auto"/>
              <w:jc w:val="both"/>
              <w:rPr>
                <w:rFonts w:ascii="Times New Roman" w:hAnsi="Times New Roman" w:cs="Times New Roman"/>
              </w:rPr>
            </w:pPr>
            <w:r w:rsidRPr="00A127FF">
              <w:rPr>
                <w:rFonts w:ascii="Times New Roman" w:hAnsi="Times New Roman" w:cs="Times New Roman"/>
                <w:lang w:val="en-US"/>
              </w:rPr>
              <w:t>Supplier</w:t>
            </w:r>
          </w:p>
          <w:p w:rsidR="00BB4301" w:rsidRPr="00A127FF" w:rsidRDefault="00FA1055" w:rsidP="00A127FF">
            <w:pPr>
              <w:pStyle w:val="ListeParagraf"/>
              <w:numPr>
                <w:ilvl w:val="0"/>
                <w:numId w:val="5"/>
              </w:numPr>
              <w:spacing w:line="312" w:lineRule="auto"/>
              <w:jc w:val="both"/>
              <w:rPr>
                <w:rFonts w:ascii="Times New Roman" w:hAnsi="Times New Roman" w:cs="Times New Roman"/>
              </w:rPr>
            </w:pPr>
            <w:r w:rsidRPr="00A127FF">
              <w:rPr>
                <w:rFonts w:ascii="Times New Roman" w:hAnsi="Times New Roman" w:cs="Times New Roman"/>
                <w:lang w:val="en-US"/>
              </w:rPr>
              <w:t>Business Partner</w:t>
            </w:r>
          </w:p>
          <w:p w:rsidR="00BB4301" w:rsidRPr="00A127FF" w:rsidRDefault="00FA1055" w:rsidP="00A127FF">
            <w:pPr>
              <w:pStyle w:val="ListeParagraf"/>
              <w:numPr>
                <w:ilvl w:val="0"/>
                <w:numId w:val="5"/>
              </w:numPr>
              <w:spacing w:line="312" w:lineRule="auto"/>
              <w:jc w:val="both"/>
              <w:rPr>
                <w:rFonts w:ascii="Times New Roman" w:hAnsi="Times New Roman" w:cs="Times New Roman"/>
              </w:rPr>
            </w:pPr>
            <w:r w:rsidRPr="00A127FF">
              <w:rPr>
                <w:rFonts w:ascii="Times New Roman" w:hAnsi="Times New Roman" w:cs="Times New Roman"/>
                <w:lang w:val="en-US"/>
              </w:rPr>
              <w:t>Visitor</w:t>
            </w:r>
          </w:p>
          <w:p w:rsidR="00BB4301" w:rsidRPr="00A127FF" w:rsidRDefault="00FA1055" w:rsidP="00A127FF">
            <w:pPr>
              <w:pStyle w:val="ListeParagraf"/>
              <w:numPr>
                <w:ilvl w:val="0"/>
                <w:numId w:val="5"/>
              </w:numPr>
              <w:spacing w:line="312" w:lineRule="auto"/>
              <w:jc w:val="both"/>
              <w:rPr>
                <w:rFonts w:ascii="Times New Roman" w:hAnsi="Times New Roman" w:cs="Times New Roman"/>
              </w:rPr>
            </w:pPr>
            <w:r w:rsidRPr="00A127FF">
              <w:rPr>
                <w:rFonts w:ascii="Times New Roman" w:hAnsi="Times New Roman" w:cs="Times New Roman"/>
                <w:lang w:val="en-US"/>
              </w:rPr>
              <w:t>Employee Candidate</w:t>
            </w:r>
          </w:p>
          <w:p w:rsidR="00BB4301" w:rsidRPr="00A127FF" w:rsidRDefault="00FA1055" w:rsidP="00A127FF">
            <w:pPr>
              <w:pStyle w:val="ListeParagraf"/>
              <w:numPr>
                <w:ilvl w:val="0"/>
                <w:numId w:val="5"/>
              </w:numPr>
              <w:spacing w:line="312" w:lineRule="auto"/>
              <w:jc w:val="both"/>
              <w:rPr>
                <w:rFonts w:ascii="Times New Roman" w:hAnsi="Times New Roman" w:cs="Times New Roman"/>
              </w:rPr>
            </w:pPr>
            <w:r w:rsidRPr="00A127FF">
              <w:rPr>
                <w:rFonts w:ascii="Times New Roman" w:hAnsi="Times New Roman" w:cs="Times New Roman"/>
                <w:lang w:val="en-US"/>
              </w:rPr>
              <w:t>Former Employee</w:t>
            </w:r>
          </w:p>
          <w:p w:rsidR="004108A3" w:rsidRPr="00A127FF" w:rsidRDefault="00FA1055" w:rsidP="00A127FF">
            <w:pPr>
              <w:pStyle w:val="ListeParagraf"/>
              <w:numPr>
                <w:ilvl w:val="0"/>
                <w:numId w:val="5"/>
              </w:numPr>
              <w:spacing w:line="312" w:lineRule="auto"/>
              <w:jc w:val="both"/>
              <w:rPr>
                <w:rFonts w:ascii="Times New Roman" w:hAnsi="Times New Roman" w:cs="Times New Roman"/>
              </w:rPr>
            </w:pPr>
            <w:r w:rsidRPr="00A127FF">
              <w:rPr>
                <w:rFonts w:ascii="Times New Roman" w:hAnsi="Times New Roman" w:cs="Times New Roman"/>
                <w:lang w:val="en-US"/>
              </w:rPr>
              <w:t>Other (………………………..)</w:t>
            </w:r>
          </w:p>
        </w:tc>
      </w:tr>
    </w:tbl>
    <w:p w:rsidR="00BB4301" w:rsidRPr="00A127FF" w:rsidRDefault="00BB4301" w:rsidP="00A127FF">
      <w:pPr>
        <w:spacing w:line="312"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9B663D" w:rsidTr="004F2E4A">
        <w:tc>
          <w:tcPr>
            <w:tcW w:w="9062" w:type="dxa"/>
            <w:shd w:val="clear" w:color="auto" w:fill="D5DCE4" w:themeFill="text2" w:themeFillTint="33"/>
          </w:tcPr>
          <w:p w:rsidR="004108A3" w:rsidRPr="00A127FF" w:rsidRDefault="00FA1055" w:rsidP="00A127FF">
            <w:pPr>
              <w:spacing w:line="312" w:lineRule="auto"/>
              <w:jc w:val="both"/>
              <w:rPr>
                <w:rFonts w:ascii="Times New Roman" w:hAnsi="Times New Roman" w:cs="Times New Roman"/>
                <w:highlight w:val="lightGray"/>
              </w:rPr>
            </w:pPr>
            <w:r w:rsidRPr="00A127FF">
              <w:rPr>
                <w:rFonts w:ascii="Times New Roman" w:hAnsi="Times New Roman" w:cs="Times New Roman"/>
                <w:lang w:val="en-US"/>
              </w:rPr>
              <w:t>DETAILS OF REQUEST</w:t>
            </w:r>
            <w:r w:rsidRPr="00A127FF">
              <w:rPr>
                <w:rFonts w:ascii="Times New Roman" w:hAnsi="Times New Roman" w:cs="Times New Roman"/>
                <w:i/>
                <w:iCs/>
                <w:lang w:val="en-US"/>
              </w:rPr>
              <w:t xml:space="preserve"> (Please explain your request in detail)</w:t>
            </w:r>
          </w:p>
        </w:tc>
      </w:tr>
      <w:tr w:rsidR="009B663D" w:rsidTr="0097652E">
        <w:tc>
          <w:tcPr>
            <w:tcW w:w="9062" w:type="dxa"/>
          </w:tcPr>
          <w:p w:rsidR="004108A3" w:rsidRPr="00A127FF" w:rsidRDefault="004108A3" w:rsidP="00A127FF">
            <w:pPr>
              <w:spacing w:line="312" w:lineRule="auto"/>
              <w:jc w:val="both"/>
              <w:rPr>
                <w:rFonts w:ascii="Times New Roman" w:hAnsi="Times New Roman" w:cs="Times New Roman"/>
              </w:rPr>
            </w:pPr>
          </w:p>
          <w:p w:rsidR="004108A3" w:rsidRPr="00A127FF" w:rsidRDefault="004108A3" w:rsidP="00A127FF">
            <w:pPr>
              <w:spacing w:line="312" w:lineRule="auto"/>
              <w:jc w:val="both"/>
              <w:rPr>
                <w:rFonts w:ascii="Times New Roman" w:hAnsi="Times New Roman" w:cs="Times New Roman"/>
              </w:rPr>
            </w:pPr>
          </w:p>
          <w:p w:rsidR="004108A3" w:rsidRPr="00A127FF" w:rsidRDefault="004108A3" w:rsidP="00A127FF">
            <w:pPr>
              <w:spacing w:line="312" w:lineRule="auto"/>
              <w:jc w:val="both"/>
              <w:rPr>
                <w:rFonts w:ascii="Times New Roman" w:hAnsi="Times New Roman" w:cs="Times New Roman"/>
              </w:rPr>
            </w:pPr>
          </w:p>
          <w:p w:rsidR="004108A3" w:rsidRPr="00A127FF" w:rsidRDefault="004108A3" w:rsidP="00A127FF">
            <w:pPr>
              <w:spacing w:line="312" w:lineRule="auto"/>
              <w:jc w:val="both"/>
              <w:rPr>
                <w:rFonts w:ascii="Times New Roman" w:hAnsi="Times New Roman" w:cs="Times New Roman"/>
              </w:rPr>
            </w:pPr>
          </w:p>
          <w:p w:rsidR="00A83CC6" w:rsidRPr="00A127FF" w:rsidRDefault="00A83CC6" w:rsidP="00A127FF">
            <w:pPr>
              <w:spacing w:line="312" w:lineRule="auto"/>
              <w:jc w:val="both"/>
              <w:rPr>
                <w:rFonts w:ascii="Times New Roman" w:hAnsi="Times New Roman" w:cs="Times New Roman"/>
              </w:rPr>
            </w:pPr>
          </w:p>
          <w:p w:rsidR="00A83CC6" w:rsidRPr="00A127FF" w:rsidRDefault="00A83CC6" w:rsidP="00A127FF">
            <w:pPr>
              <w:spacing w:line="312" w:lineRule="auto"/>
              <w:jc w:val="both"/>
              <w:rPr>
                <w:rFonts w:ascii="Times New Roman" w:hAnsi="Times New Roman" w:cs="Times New Roman"/>
              </w:rPr>
            </w:pPr>
          </w:p>
          <w:p w:rsidR="00A83CC6" w:rsidRPr="00A127FF" w:rsidRDefault="00A83CC6" w:rsidP="00A127FF">
            <w:pPr>
              <w:spacing w:line="312" w:lineRule="auto"/>
              <w:jc w:val="both"/>
              <w:rPr>
                <w:rFonts w:ascii="Times New Roman" w:hAnsi="Times New Roman" w:cs="Times New Roman"/>
              </w:rPr>
            </w:pPr>
          </w:p>
          <w:p w:rsidR="004108A3" w:rsidRPr="00A127FF" w:rsidRDefault="004108A3" w:rsidP="00A127FF">
            <w:pPr>
              <w:spacing w:line="312" w:lineRule="auto"/>
              <w:jc w:val="both"/>
              <w:rPr>
                <w:rFonts w:ascii="Times New Roman" w:hAnsi="Times New Roman" w:cs="Times New Roman"/>
              </w:rPr>
            </w:pPr>
          </w:p>
          <w:p w:rsidR="004108A3" w:rsidRPr="00A127FF" w:rsidRDefault="004108A3" w:rsidP="00A127FF">
            <w:pPr>
              <w:spacing w:line="312" w:lineRule="auto"/>
              <w:jc w:val="both"/>
              <w:rPr>
                <w:rFonts w:ascii="Times New Roman" w:hAnsi="Times New Roman" w:cs="Times New Roman"/>
              </w:rPr>
            </w:pPr>
          </w:p>
          <w:p w:rsidR="004108A3" w:rsidRPr="00A127FF" w:rsidRDefault="004108A3" w:rsidP="00A127FF">
            <w:pPr>
              <w:spacing w:line="312" w:lineRule="auto"/>
              <w:jc w:val="both"/>
              <w:rPr>
                <w:rFonts w:ascii="Times New Roman" w:hAnsi="Times New Roman" w:cs="Times New Roman"/>
              </w:rPr>
            </w:pPr>
          </w:p>
          <w:p w:rsidR="004108A3" w:rsidRPr="00A127FF" w:rsidRDefault="004108A3" w:rsidP="00A127FF">
            <w:pPr>
              <w:spacing w:line="312" w:lineRule="auto"/>
              <w:jc w:val="both"/>
              <w:rPr>
                <w:rFonts w:ascii="Times New Roman" w:hAnsi="Times New Roman" w:cs="Times New Roman"/>
              </w:rPr>
            </w:pPr>
          </w:p>
        </w:tc>
      </w:tr>
    </w:tbl>
    <w:p w:rsidR="001F613A" w:rsidRPr="00A127FF" w:rsidRDefault="001F613A" w:rsidP="00A127FF">
      <w:pPr>
        <w:spacing w:line="312" w:lineRule="auto"/>
        <w:jc w:val="both"/>
        <w:rPr>
          <w:rFonts w:ascii="Times New Roman" w:hAnsi="Times New Roman" w:cs="Times New Roman"/>
        </w:rPr>
      </w:pPr>
    </w:p>
    <w:p w:rsidR="001F613A"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Please select the method of notification of our response to your application:</w:t>
      </w:r>
    </w:p>
    <w:p w:rsidR="001F613A"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b/>
          <w:bCs/>
          <w:noProof/>
          <w:lang w:eastAsia="ja-JP"/>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39700" cy="146050"/>
                <wp:effectExtent l="0" t="0" r="12700" b="25400"/>
                <wp:wrapNone/>
                <wp:docPr id="17" name="Dikdörtgen 17"/>
                <wp:cNvGraphicFramePr/>
                <a:graphic xmlns:a="http://schemas.openxmlformats.org/drawingml/2006/main">
                  <a:graphicData uri="http://schemas.microsoft.com/office/word/2010/wordprocessingShape">
                    <wps:wsp>
                      <wps:cNvSpPr/>
                      <wps:spPr>
                        <a:xfrm>
                          <a:off x="0" y="0"/>
                          <a:ext cx="139700" cy="146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Dikdörtgen 17" o:spid="_x0000_s1025" style="width:11pt;height:11.5pt;margin-top:0;margin-left:0;mso-wrap-distance-bottom:0;mso-wrap-distance-left:9pt;mso-wrap-distance-right:9pt;mso-wrap-distance-top:0;mso-wrap-style:square;position:absolute;v-text-anchor:middle;visibility:visible;z-index:251659264" fillcolor="white" strokecolor="black" strokeweight="1pt"/>
            </w:pict>
          </mc:Fallback>
        </mc:AlternateContent>
      </w:r>
      <w:r w:rsidRPr="00A127FF">
        <w:rPr>
          <w:rFonts w:ascii="Times New Roman" w:hAnsi="Times New Roman" w:cs="Times New Roman"/>
          <w:lang w:val="en-US"/>
        </w:rPr>
        <w:t xml:space="preserve">     Send to my address.</w:t>
      </w:r>
    </w:p>
    <w:p w:rsidR="001F613A"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 xml:space="preserve"> </w:t>
      </w:r>
      <w:r w:rsidRPr="00A127FF">
        <w:rPr>
          <w:rFonts w:ascii="Times New Roman" w:hAnsi="Times New Roman" w:cs="Times New Roman"/>
          <w:b/>
          <w:bCs/>
          <w:noProof/>
          <w:lang w:eastAsia="ja-JP"/>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139700" cy="146050"/>
                <wp:effectExtent l="0" t="0" r="12700" b="25400"/>
                <wp:wrapNone/>
                <wp:docPr id="18" name="Dikdörtgen 18"/>
                <wp:cNvGraphicFramePr/>
                <a:graphic xmlns:a="http://schemas.openxmlformats.org/drawingml/2006/main">
                  <a:graphicData uri="http://schemas.microsoft.com/office/word/2010/wordprocessingShape">
                    <wps:wsp>
                      <wps:cNvSpPr/>
                      <wps:spPr>
                        <a:xfrm>
                          <a:off x="0" y="0"/>
                          <a:ext cx="139700" cy="146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Dikdörtgen 18" o:spid="_x0000_s1026" style="width:11pt;height:11.5pt;margin-top:-0.05pt;margin-left:0;mso-wrap-distance-bottom:0;mso-wrap-distance-left:9pt;mso-wrap-distance-right:9pt;mso-wrap-distance-top:0;mso-wrap-style:square;position:absolute;v-text-anchor:middle;visibility:visible;z-index:251661312" fillcolor="white" strokecolor="black" strokeweight="1pt"/>
            </w:pict>
          </mc:Fallback>
        </mc:AlternateContent>
      </w:r>
      <w:r w:rsidRPr="00A127FF">
        <w:rPr>
          <w:rFonts w:ascii="Times New Roman" w:hAnsi="Times New Roman" w:cs="Times New Roman"/>
          <w:lang w:val="en-US"/>
        </w:rPr>
        <w:t xml:space="preserve">    Send to my email address.</w:t>
      </w:r>
    </w:p>
    <w:p w:rsidR="001F613A" w:rsidRPr="00A127FF" w:rsidRDefault="00FA1055" w:rsidP="00A127FF">
      <w:pPr>
        <w:spacing w:line="312" w:lineRule="auto"/>
        <w:jc w:val="both"/>
        <w:rPr>
          <w:rFonts w:ascii="Times New Roman" w:hAnsi="Times New Roman" w:cs="Times New Roman"/>
          <w:i/>
          <w:iCs/>
        </w:rPr>
      </w:pPr>
      <w:r w:rsidRPr="00A127FF">
        <w:rPr>
          <w:rFonts w:ascii="Times New Roman" w:hAnsi="Times New Roman" w:cs="Times New Roman"/>
          <w:i/>
          <w:iCs/>
          <w:lang w:val="en-US"/>
        </w:rPr>
        <w:t>(Choosing email will allow us to respond faster.)</w:t>
      </w:r>
    </w:p>
    <w:p w:rsidR="001F613A"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b/>
          <w:bCs/>
          <w:noProof/>
          <w:lang w:eastAsia="ja-JP"/>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39700" cy="146050"/>
                <wp:effectExtent l="0" t="0" r="12700" b="25400"/>
                <wp:wrapNone/>
                <wp:docPr id="19" name="Dikdörtgen 19"/>
                <wp:cNvGraphicFramePr/>
                <a:graphic xmlns:a="http://schemas.openxmlformats.org/drawingml/2006/main">
                  <a:graphicData uri="http://schemas.microsoft.com/office/word/2010/wordprocessingShape">
                    <wps:wsp>
                      <wps:cNvSpPr/>
                      <wps:spPr>
                        <a:xfrm>
                          <a:off x="0" y="0"/>
                          <a:ext cx="139700" cy="146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Dikdörtgen 19" o:spid="_x0000_s1027" style="width:11pt;height:11.5pt;margin-top:0;margin-left:0;mso-wrap-distance-bottom:0;mso-wrap-distance-left:9pt;mso-wrap-distance-right:9pt;mso-wrap-distance-top:0;mso-wrap-style:square;position:absolute;v-text-anchor:middle;visibility:visible;z-index:251663360" fillcolor="white" strokecolor="black" strokeweight="1pt"/>
            </w:pict>
          </mc:Fallback>
        </mc:AlternateContent>
      </w:r>
      <w:r w:rsidRPr="00A127FF">
        <w:rPr>
          <w:rFonts w:ascii="Times New Roman" w:hAnsi="Times New Roman" w:cs="Times New Roman"/>
          <w:lang w:val="en-US"/>
        </w:rPr>
        <w:t xml:space="preserve">     Send to my Registered Electronic Mail address.</w:t>
      </w:r>
    </w:p>
    <w:p w:rsidR="001F613A"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b/>
          <w:bCs/>
          <w:noProof/>
          <w:lang w:eastAsia="ja-JP"/>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39700" cy="146050"/>
                <wp:effectExtent l="0" t="0" r="12700" b="25400"/>
                <wp:wrapNone/>
                <wp:docPr id="20" name="Dikdörtgen 20"/>
                <wp:cNvGraphicFramePr/>
                <a:graphic xmlns:a="http://schemas.openxmlformats.org/drawingml/2006/main">
                  <a:graphicData uri="http://schemas.microsoft.com/office/word/2010/wordprocessingShape">
                    <wps:wsp>
                      <wps:cNvSpPr/>
                      <wps:spPr>
                        <a:xfrm>
                          <a:off x="0" y="0"/>
                          <a:ext cx="139700" cy="146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Dikdörtgen 20" o:spid="_x0000_s1028" style="width:11pt;height:11.5pt;margin-top:-0.05pt;margin-left:0;mso-wrap-distance-bottom:0;mso-wrap-distance-left:9pt;mso-wrap-distance-right:9pt;mso-wrap-distance-top:0;mso-wrap-style:square;position:absolute;v-text-anchor:middle;visibility:visible;z-index:251665408" fillcolor="white" strokecolor="black" strokeweight="1pt"/>
            </w:pict>
          </mc:Fallback>
        </mc:AlternateContent>
      </w:r>
      <w:r w:rsidRPr="00A127FF">
        <w:rPr>
          <w:rFonts w:ascii="Times New Roman" w:hAnsi="Times New Roman" w:cs="Times New Roman"/>
          <w:lang w:val="en-US"/>
        </w:rPr>
        <w:t xml:space="preserve">     I would like to collect it in person.</w:t>
      </w:r>
    </w:p>
    <w:p w:rsidR="001F613A" w:rsidRPr="00A127FF" w:rsidRDefault="00FA1055" w:rsidP="00A127FF">
      <w:pPr>
        <w:spacing w:line="312" w:lineRule="auto"/>
        <w:jc w:val="both"/>
        <w:rPr>
          <w:rFonts w:ascii="Times New Roman" w:hAnsi="Times New Roman" w:cs="Times New Roman"/>
          <w:i/>
          <w:iCs/>
        </w:rPr>
      </w:pPr>
      <w:r w:rsidRPr="00A127FF">
        <w:rPr>
          <w:rFonts w:ascii="Times New Roman" w:hAnsi="Times New Roman" w:cs="Times New Roman"/>
          <w:i/>
          <w:iCs/>
          <w:lang w:val="en-US"/>
        </w:rPr>
        <w:t xml:space="preserve">(In case of delivery by proxy, a notarized power of attorney or authorization </w:t>
      </w:r>
      <w:r w:rsidRPr="00A127FF">
        <w:rPr>
          <w:rFonts w:ascii="Times New Roman" w:hAnsi="Times New Roman" w:cs="Times New Roman"/>
          <w:i/>
          <w:iCs/>
          <w:lang w:val="en-US"/>
        </w:rPr>
        <w:t>document is required.)</w:t>
      </w:r>
    </w:p>
    <w:p w:rsidR="004108A3"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This Application Form is designed to determine your relationship with Florence Nightingale, to fully identify the personal data processed by Florence Nightingale, and to respond to your request accurately and within the legal time-fr</w:t>
      </w:r>
      <w:r w:rsidRPr="00A127FF">
        <w:rPr>
          <w:rFonts w:ascii="Times New Roman" w:hAnsi="Times New Roman" w:cs="Times New Roman"/>
          <w:lang w:val="en-US"/>
        </w:rPr>
        <w:t xml:space="preserve">ame. </w:t>
      </w:r>
    </w:p>
    <w:p w:rsidR="004108A3"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lang w:val="en-US"/>
        </w:rPr>
        <w:t>Florence Nightingale reserves the right to request additional documents and information (such as a copy of an identity card or driver’s license) for identity and authorization verification to eliminate legal risks from unlawful and unjust data sharin</w:t>
      </w:r>
      <w:r w:rsidRPr="00A127FF">
        <w:rPr>
          <w:rFonts w:ascii="Times New Roman" w:hAnsi="Times New Roman" w:cs="Times New Roman"/>
          <w:lang w:val="en-US"/>
        </w:rPr>
        <w:t xml:space="preserve">g and especially to ensure the security of your personal data. </w:t>
      </w:r>
    </w:p>
    <w:p w:rsidR="004108A3" w:rsidRPr="00A127FF" w:rsidRDefault="00FA1055" w:rsidP="00A127FF">
      <w:pPr>
        <w:spacing w:after="0" w:line="312" w:lineRule="auto"/>
        <w:jc w:val="both"/>
        <w:rPr>
          <w:rFonts w:ascii="Times New Roman" w:hAnsi="Times New Roman" w:cs="Times New Roman"/>
        </w:rPr>
      </w:pPr>
      <w:r w:rsidRPr="00A127FF">
        <w:rPr>
          <w:rFonts w:ascii="Times New Roman" w:hAnsi="Times New Roman" w:cs="Times New Roman"/>
          <w:lang w:val="en-US"/>
        </w:rPr>
        <w:t>In the event that the information provided in your requests through the form is inaccurate, outdated, or if an unauthorized application is submitted, Florence Nightingale disclaims any liabili</w:t>
      </w:r>
      <w:r w:rsidRPr="00A127FF">
        <w:rPr>
          <w:rFonts w:ascii="Times New Roman" w:hAnsi="Times New Roman" w:cs="Times New Roman"/>
          <w:lang w:val="en-US"/>
        </w:rPr>
        <w:t xml:space="preserve">ty for claims resulting from such inaccurate, outdated information, or unauthorized submissions. Florence Nightingale reserves the right to charge a reasonable fee, as stipulated by applicable regulations, in the event that excessive effort is required to </w:t>
      </w:r>
      <w:r w:rsidRPr="00A127FF">
        <w:rPr>
          <w:rFonts w:ascii="Times New Roman" w:hAnsi="Times New Roman" w:cs="Times New Roman"/>
          <w:lang w:val="en-US"/>
        </w:rPr>
        <w:t>investigate or respond to a request.</w:t>
      </w:r>
    </w:p>
    <w:p w:rsidR="00996B86" w:rsidRPr="00A127FF" w:rsidRDefault="00996B86" w:rsidP="00A127FF">
      <w:pPr>
        <w:spacing w:after="0" w:line="312" w:lineRule="auto"/>
        <w:jc w:val="both"/>
        <w:rPr>
          <w:rFonts w:ascii="Times New Roman" w:hAnsi="Times New Roman" w:cs="Times New Roman"/>
        </w:rPr>
      </w:pPr>
    </w:p>
    <w:p w:rsidR="004108A3" w:rsidRPr="00A127FF" w:rsidRDefault="00FA1055" w:rsidP="00A127FF">
      <w:pPr>
        <w:spacing w:after="0" w:line="312" w:lineRule="auto"/>
        <w:jc w:val="both"/>
        <w:rPr>
          <w:rFonts w:ascii="Times New Roman" w:hAnsi="Times New Roman" w:cs="Times New Roman"/>
          <w:b/>
          <w:bCs/>
        </w:rPr>
      </w:pPr>
      <w:r w:rsidRPr="00A127FF">
        <w:rPr>
          <w:rFonts w:ascii="Times New Roman" w:hAnsi="Times New Roman" w:cs="Times New Roman"/>
          <w:b/>
          <w:bCs/>
          <w:lang w:val="en-US"/>
        </w:rPr>
        <w:t xml:space="preserve">Applicant (Personal Data Subject) </w:t>
      </w:r>
    </w:p>
    <w:p w:rsidR="001F613A" w:rsidRPr="00A127FF" w:rsidRDefault="00FA1055" w:rsidP="00A127FF">
      <w:pPr>
        <w:spacing w:line="312" w:lineRule="auto"/>
        <w:jc w:val="both"/>
        <w:rPr>
          <w:rFonts w:ascii="Times New Roman" w:hAnsi="Times New Roman" w:cs="Times New Roman"/>
          <w:b/>
          <w:bCs/>
        </w:rPr>
      </w:pPr>
      <w:r>
        <w:rPr>
          <w:rFonts w:ascii="Times New Roman" w:hAnsi="Times New Roman" w:cs="Times New Roman"/>
          <w:b/>
          <w:bCs/>
          <w:lang w:val="en-US"/>
        </w:rPr>
        <w:t>Name Surname</w:t>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sidRPr="00A127FF">
        <w:rPr>
          <w:rFonts w:ascii="Times New Roman" w:hAnsi="Times New Roman" w:cs="Times New Roman"/>
          <w:b/>
          <w:bCs/>
          <w:lang w:val="en-US"/>
        </w:rPr>
        <w:t>:</w:t>
      </w:r>
    </w:p>
    <w:p w:rsidR="001F613A" w:rsidRPr="00A127FF" w:rsidRDefault="00FA1055" w:rsidP="00A127FF">
      <w:pPr>
        <w:spacing w:line="312" w:lineRule="auto"/>
        <w:jc w:val="both"/>
        <w:rPr>
          <w:rFonts w:ascii="Times New Roman" w:hAnsi="Times New Roman" w:cs="Times New Roman"/>
          <w:b/>
          <w:bCs/>
        </w:rPr>
      </w:pPr>
      <w:r w:rsidRPr="00A127FF">
        <w:rPr>
          <w:rFonts w:ascii="Times New Roman" w:hAnsi="Times New Roman" w:cs="Times New Roman"/>
          <w:b/>
          <w:bCs/>
          <w:lang w:val="en-US"/>
        </w:rPr>
        <w:t>Application Date</w:t>
      </w:r>
      <w:r w:rsidRPr="00A127FF">
        <w:rPr>
          <w:rFonts w:ascii="Times New Roman" w:hAnsi="Times New Roman" w:cs="Times New Roman"/>
          <w:b/>
          <w:bCs/>
          <w:lang w:val="en-US"/>
        </w:rPr>
        <w:tab/>
      </w:r>
      <w:r w:rsidRPr="00A127FF">
        <w:rPr>
          <w:rFonts w:ascii="Times New Roman" w:hAnsi="Times New Roman" w:cs="Times New Roman"/>
          <w:b/>
          <w:bCs/>
          <w:lang w:val="en-US"/>
        </w:rPr>
        <w:tab/>
      </w:r>
      <w:r w:rsidRPr="00A127FF">
        <w:rPr>
          <w:rFonts w:ascii="Times New Roman" w:hAnsi="Times New Roman" w:cs="Times New Roman"/>
          <w:b/>
          <w:bCs/>
          <w:lang w:val="en-US"/>
        </w:rPr>
        <w:tab/>
      </w:r>
      <w:r w:rsidRPr="00A127FF">
        <w:rPr>
          <w:rFonts w:ascii="Times New Roman" w:hAnsi="Times New Roman" w:cs="Times New Roman"/>
          <w:b/>
          <w:bCs/>
          <w:lang w:val="en-US"/>
        </w:rPr>
        <w:t>:</w:t>
      </w:r>
    </w:p>
    <w:p w:rsidR="00E16B24" w:rsidRPr="00A127FF" w:rsidRDefault="00FA1055" w:rsidP="00A127FF">
      <w:pPr>
        <w:spacing w:line="312" w:lineRule="auto"/>
        <w:jc w:val="both"/>
        <w:rPr>
          <w:rFonts w:ascii="Times New Roman" w:hAnsi="Times New Roman" w:cs="Times New Roman"/>
          <w:b/>
          <w:bCs/>
        </w:rPr>
      </w:pPr>
      <w:r>
        <w:rPr>
          <w:rFonts w:ascii="Times New Roman" w:hAnsi="Times New Roman" w:cs="Times New Roman"/>
          <w:b/>
          <w:bCs/>
          <w:lang w:val="en-US"/>
        </w:rPr>
        <w:t>Signature</w:t>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bookmarkStart w:id="0" w:name="_GoBack"/>
      <w:bookmarkEnd w:id="0"/>
      <w:r w:rsidRPr="00A127FF">
        <w:rPr>
          <w:rFonts w:ascii="Times New Roman" w:hAnsi="Times New Roman" w:cs="Times New Roman"/>
          <w:b/>
          <w:bCs/>
          <w:lang w:val="en-US"/>
        </w:rPr>
        <w:t>:</w:t>
      </w:r>
    </w:p>
    <w:p w:rsidR="000B2BD7" w:rsidRPr="00A127FF" w:rsidRDefault="00FA1055" w:rsidP="00A127FF">
      <w:pPr>
        <w:spacing w:line="312" w:lineRule="auto"/>
        <w:jc w:val="both"/>
        <w:rPr>
          <w:rFonts w:ascii="Times New Roman" w:hAnsi="Times New Roman" w:cs="Times New Roman"/>
        </w:rPr>
      </w:pPr>
      <w:r w:rsidRPr="00A127FF">
        <w:rPr>
          <w:rFonts w:ascii="Times New Roman" w:hAnsi="Times New Roman" w:cs="Times New Roman"/>
        </w:rPr>
        <w:tab/>
      </w:r>
    </w:p>
    <w:sectPr w:rsidR="000B2BD7" w:rsidRPr="00A127FF" w:rsidSect="00FC7747">
      <w:pgSz w:w="11906" w:h="16838"/>
      <w:pgMar w:top="126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ugu MN">
    <w:altName w:val="Microsoft New Tai Lue"/>
    <w:charset w:val="00"/>
    <w:family w:val="auto"/>
    <w:pitch w:val="variable"/>
    <w:sig w:usb0="002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4120"/>
    <w:multiLevelType w:val="hybridMultilevel"/>
    <w:tmpl w:val="469C237C"/>
    <w:lvl w:ilvl="0" w:tplc="D6AC29EE">
      <w:start w:val="1"/>
      <w:numFmt w:val="bullet"/>
      <w:lvlText w:val=""/>
      <w:lvlJc w:val="left"/>
      <w:pPr>
        <w:ind w:left="720" w:hanging="360"/>
      </w:pPr>
      <w:rPr>
        <w:rFonts w:ascii="Symbol" w:hAnsi="Symbol" w:hint="default"/>
      </w:rPr>
    </w:lvl>
    <w:lvl w:ilvl="1" w:tplc="08726B00" w:tentative="1">
      <w:start w:val="1"/>
      <w:numFmt w:val="bullet"/>
      <w:lvlText w:val="o"/>
      <w:lvlJc w:val="left"/>
      <w:pPr>
        <w:ind w:left="1440" w:hanging="360"/>
      </w:pPr>
      <w:rPr>
        <w:rFonts w:ascii="Courier New" w:hAnsi="Courier New" w:cs="Courier New" w:hint="default"/>
      </w:rPr>
    </w:lvl>
    <w:lvl w:ilvl="2" w:tplc="6AEC78AE" w:tentative="1">
      <w:start w:val="1"/>
      <w:numFmt w:val="bullet"/>
      <w:lvlText w:val=""/>
      <w:lvlJc w:val="left"/>
      <w:pPr>
        <w:ind w:left="2160" w:hanging="360"/>
      </w:pPr>
      <w:rPr>
        <w:rFonts w:ascii="Wingdings" w:hAnsi="Wingdings" w:hint="default"/>
      </w:rPr>
    </w:lvl>
    <w:lvl w:ilvl="3" w:tplc="3438BE1E" w:tentative="1">
      <w:start w:val="1"/>
      <w:numFmt w:val="bullet"/>
      <w:lvlText w:val=""/>
      <w:lvlJc w:val="left"/>
      <w:pPr>
        <w:ind w:left="2880" w:hanging="360"/>
      </w:pPr>
      <w:rPr>
        <w:rFonts w:ascii="Symbol" w:hAnsi="Symbol" w:hint="default"/>
      </w:rPr>
    </w:lvl>
    <w:lvl w:ilvl="4" w:tplc="27CC1416" w:tentative="1">
      <w:start w:val="1"/>
      <w:numFmt w:val="bullet"/>
      <w:lvlText w:val="o"/>
      <w:lvlJc w:val="left"/>
      <w:pPr>
        <w:ind w:left="3600" w:hanging="360"/>
      </w:pPr>
      <w:rPr>
        <w:rFonts w:ascii="Courier New" w:hAnsi="Courier New" w:cs="Courier New" w:hint="default"/>
      </w:rPr>
    </w:lvl>
    <w:lvl w:ilvl="5" w:tplc="0C1871C4" w:tentative="1">
      <w:start w:val="1"/>
      <w:numFmt w:val="bullet"/>
      <w:lvlText w:val=""/>
      <w:lvlJc w:val="left"/>
      <w:pPr>
        <w:ind w:left="4320" w:hanging="360"/>
      </w:pPr>
      <w:rPr>
        <w:rFonts w:ascii="Wingdings" w:hAnsi="Wingdings" w:hint="default"/>
      </w:rPr>
    </w:lvl>
    <w:lvl w:ilvl="6" w:tplc="F698D464" w:tentative="1">
      <w:start w:val="1"/>
      <w:numFmt w:val="bullet"/>
      <w:lvlText w:val=""/>
      <w:lvlJc w:val="left"/>
      <w:pPr>
        <w:ind w:left="5040" w:hanging="360"/>
      </w:pPr>
      <w:rPr>
        <w:rFonts w:ascii="Symbol" w:hAnsi="Symbol" w:hint="default"/>
      </w:rPr>
    </w:lvl>
    <w:lvl w:ilvl="7" w:tplc="799E1046" w:tentative="1">
      <w:start w:val="1"/>
      <w:numFmt w:val="bullet"/>
      <w:lvlText w:val="o"/>
      <w:lvlJc w:val="left"/>
      <w:pPr>
        <w:ind w:left="5760" w:hanging="360"/>
      </w:pPr>
      <w:rPr>
        <w:rFonts w:ascii="Courier New" w:hAnsi="Courier New" w:cs="Courier New" w:hint="default"/>
      </w:rPr>
    </w:lvl>
    <w:lvl w:ilvl="8" w:tplc="9A6CBE4E" w:tentative="1">
      <w:start w:val="1"/>
      <w:numFmt w:val="bullet"/>
      <w:lvlText w:val=""/>
      <w:lvlJc w:val="left"/>
      <w:pPr>
        <w:ind w:left="6480" w:hanging="360"/>
      </w:pPr>
      <w:rPr>
        <w:rFonts w:ascii="Wingdings" w:hAnsi="Wingdings" w:hint="default"/>
      </w:rPr>
    </w:lvl>
  </w:abstractNum>
  <w:abstractNum w:abstractNumId="1">
    <w:nsid w:val="269A2338"/>
    <w:multiLevelType w:val="hybridMultilevel"/>
    <w:tmpl w:val="544696AA"/>
    <w:lvl w:ilvl="0" w:tplc="78CC9FF0">
      <w:start w:val="1"/>
      <w:numFmt w:val="bullet"/>
      <w:lvlText w:val=""/>
      <w:lvlJc w:val="left"/>
      <w:pPr>
        <w:ind w:left="720" w:hanging="360"/>
      </w:pPr>
      <w:rPr>
        <w:rFonts w:ascii="Wingdings" w:hAnsi="Wingdings" w:hint="default"/>
      </w:rPr>
    </w:lvl>
    <w:lvl w:ilvl="1" w:tplc="62E461CE" w:tentative="1">
      <w:start w:val="1"/>
      <w:numFmt w:val="bullet"/>
      <w:lvlText w:val="o"/>
      <w:lvlJc w:val="left"/>
      <w:pPr>
        <w:ind w:left="1440" w:hanging="360"/>
      </w:pPr>
      <w:rPr>
        <w:rFonts w:ascii="Courier New" w:hAnsi="Courier New" w:cs="Courier New" w:hint="default"/>
      </w:rPr>
    </w:lvl>
    <w:lvl w:ilvl="2" w:tplc="7C007C6C" w:tentative="1">
      <w:start w:val="1"/>
      <w:numFmt w:val="bullet"/>
      <w:lvlText w:val=""/>
      <w:lvlJc w:val="left"/>
      <w:pPr>
        <w:ind w:left="2160" w:hanging="360"/>
      </w:pPr>
      <w:rPr>
        <w:rFonts w:ascii="Wingdings" w:hAnsi="Wingdings" w:hint="default"/>
      </w:rPr>
    </w:lvl>
    <w:lvl w:ilvl="3" w:tplc="CADE19A4" w:tentative="1">
      <w:start w:val="1"/>
      <w:numFmt w:val="bullet"/>
      <w:lvlText w:val=""/>
      <w:lvlJc w:val="left"/>
      <w:pPr>
        <w:ind w:left="2880" w:hanging="360"/>
      </w:pPr>
      <w:rPr>
        <w:rFonts w:ascii="Symbol" w:hAnsi="Symbol" w:hint="default"/>
      </w:rPr>
    </w:lvl>
    <w:lvl w:ilvl="4" w:tplc="1548C5DA" w:tentative="1">
      <w:start w:val="1"/>
      <w:numFmt w:val="bullet"/>
      <w:lvlText w:val="o"/>
      <w:lvlJc w:val="left"/>
      <w:pPr>
        <w:ind w:left="3600" w:hanging="360"/>
      </w:pPr>
      <w:rPr>
        <w:rFonts w:ascii="Courier New" w:hAnsi="Courier New" w:cs="Courier New" w:hint="default"/>
      </w:rPr>
    </w:lvl>
    <w:lvl w:ilvl="5" w:tplc="B9E41798" w:tentative="1">
      <w:start w:val="1"/>
      <w:numFmt w:val="bullet"/>
      <w:lvlText w:val=""/>
      <w:lvlJc w:val="left"/>
      <w:pPr>
        <w:ind w:left="4320" w:hanging="360"/>
      </w:pPr>
      <w:rPr>
        <w:rFonts w:ascii="Wingdings" w:hAnsi="Wingdings" w:hint="default"/>
      </w:rPr>
    </w:lvl>
    <w:lvl w:ilvl="6" w:tplc="828003D8" w:tentative="1">
      <w:start w:val="1"/>
      <w:numFmt w:val="bullet"/>
      <w:lvlText w:val=""/>
      <w:lvlJc w:val="left"/>
      <w:pPr>
        <w:ind w:left="5040" w:hanging="360"/>
      </w:pPr>
      <w:rPr>
        <w:rFonts w:ascii="Symbol" w:hAnsi="Symbol" w:hint="default"/>
      </w:rPr>
    </w:lvl>
    <w:lvl w:ilvl="7" w:tplc="C378876A" w:tentative="1">
      <w:start w:val="1"/>
      <w:numFmt w:val="bullet"/>
      <w:lvlText w:val="o"/>
      <w:lvlJc w:val="left"/>
      <w:pPr>
        <w:ind w:left="5760" w:hanging="360"/>
      </w:pPr>
      <w:rPr>
        <w:rFonts w:ascii="Courier New" w:hAnsi="Courier New" w:cs="Courier New" w:hint="default"/>
      </w:rPr>
    </w:lvl>
    <w:lvl w:ilvl="8" w:tplc="88AE13E4" w:tentative="1">
      <w:start w:val="1"/>
      <w:numFmt w:val="bullet"/>
      <w:lvlText w:val=""/>
      <w:lvlJc w:val="left"/>
      <w:pPr>
        <w:ind w:left="6480" w:hanging="360"/>
      </w:pPr>
      <w:rPr>
        <w:rFonts w:ascii="Wingdings" w:hAnsi="Wingdings" w:hint="default"/>
      </w:rPr>
    </w:lvl>
  </w:abstractNum>
  <w:abstractNum w:abstractNumId="2">
    <w:nsid w:val="33713570"/>
    <w:multiLevelType w:val="hybridMultilevel"/>
    <w:tmpl w:val="72D2465E"/>
    <w:lvl w:ilvl="0" w:tplc="51767C1E">
      <w:start w:val="1"/>
      <w:numFmt w:val="bullet"/>
      <w:lvlText w:val=""/>
      <w:lvlJc w:val="left"/>
      <w:pPr>
        <w:ind w:left="720" w:hanging="360"/>
      </w:pPr>
      <w:rPr>
        <w:rFonts w:ascii="Telugu MN" w:hAnsi="Telugu MN" w:hint="default"/>
      </w:rPr>
    </w:lvl>
    <w:lvl w:ilvl="1" w:tplc="18C6D4FC" w:tentative="1">
      <w:start w:val="1"/>
      <w:numFmt w:val="bullet"/>
      <w:lvlText w:val="o"/>
      <w:lvlJc w:val="left"/>
      <w:pPr>
        <w:ind w:left="1440" w:hanging="360"/>
      </w:pPr>
      <w:rPr>
        <w:rFonts w:ascii="Courier New" w:hAnsi="Courier New" w:cs="Courier New" w:hint="default"/>
      </w:rPr>
    </w:lvl>
    <w:lvl w:ilvl="2" w:tplc="824E64F2" w:tentative="1">
      <w:start w:val="1"/>
      <w:numFmt w:val="bullet"/>
      <w:lvlText w:val=""/>
      <w:lvlJc w:val="left"/>
      <w:pPr>
        <w:ind w:left="2160" w:hanging="360"/>
      </w:pPr>
      <w:rPr>
        <w:rFonts w:ascii="Wingdings" w:hAnsi="Wingdings" w:hint="default"/>
      </w:rPr>
    </w:lvl>
    <w:lvl w:ilvl="3" w:tplc="EE548FF2" w:tentative="1">
      <w:start w:val="1"/>
      <w:numFmt w:val="bullet"/>
      <w:lvlText w:val=""/>
      <w:lvlJc w:val="left"/>
      <w:pPr>
        <w:ind w:left="2880" w:hanging="360"/>
      </w:pPr>
      <w:rPr>
        <w:rFonts w:ascii="Symbol" w:hAnsi="Symbol" w:hint="default"/>
      </w:rPr>
    </w:lvl>
    <w:lvl w:ilvl="4" w:tplc="9F642B68" w:tentative="1">
      <w:start w:val="1"/>
      <w:numFmt w:val="bullet"/>
      <w:lvlText w:val="o"/>
      <w:lvlJc w:val="left"/>
      <w:pPr>
        <w:ind w:left="3600" w:hanging="360"/>
      </w:pPr>
      <w:rPr>
        <w:rFonts w:ascii="Courier New" w:hAnsi="Courier New" w:cs="Courier New" w:hint="default"/>
      </w:rPr>
    </w:lvl>
    <w:lvl w:ilvl="5" w:tplc="78C0E26C" w:tentative="1">
      <w:start w:val="1"/>
      <w:numFmt w:val="bullet"/>
      <w:lvlText w:val=""/>
      <w:lvlJc w:val="left"/>
      <w:pPr>
        <w:ind w:left="4320" w:hanging="360"/>
      </w:pPr>
      <w:rPr>
        <w:rFonts w:ascii="Wingdings" w:hAnsi="Wingdings" w:hint="default"/>
      </w:rPr>
    </w:lvl>
    <w:lvl w:ilvl="6" w:tplc="C87E0D26" w:tentative="1">
      <w:start w:val="1"/>
      <w:numFmt w:val="bullet"/>
      <w:lvlText w:val=""/>
      <w:lvlJc w:val="left"/>
      <w:pPr>
        <w:ind w:left="5040" w:hanging="360"/>
      </w:pPr>
      <w:rPr>
        <w:rFonts w:ascii="Symbol" w:hAnsi="Symbol" w:hint="default"/>
      </w:rPr>
    </w:lvl>
    <w:lvl w:ilvl="7" w:tplc="ACC48666" w:tentative="1">
      <w:start w:val="1"/>
      <w:numFmt w:val="bullet"/>
      <w:lvlText w:val="o"/>
      <w:lvlJc w:val="left"/>
      <w:pPr>
        <w:ind w:left="5760" w:hanging="360"/>
      </w:pPr>
      <w:rPr>
        <w:rFonts w:ascii="Courier New" w:hAnsi="Courier New" w:cs="Courier New" w:hint="default"/>
      </w:rPr>
    </w:lvl>
    <w:lvl w:ilvl="8" w:tplc="56CC62E6" w:tentative="1">
      <w:start w:val="1"/>
      <w:numFmt w:val="bullet"/>
      <w:lvlText w:val=""/>
      <w:lvlJc w:val="left"/>
      <w:pPr>
        <w:ind w:left="6480" w:hanging="360"/>
      </w:pPr>
      <w:rPr>
        <w:rFonts w:ascii="Wingdings" w:hAnsi="Wingdings" w:hint="default"/>
      </w:rPr>
    </w:lvl>
  </w:abstractNum>
  <w:abstractNum w:abstractNumId="3">
    <w:nsid w:val="3C777106"/>
    <w:multiLevelType w:val="hybridMultilevel"/>
    <w:tmpl w:val="65E8047E"/>
    <w:lvl w:ilvl="0" w:tplc="F7F07A14">
      <w:start w:val="1"/>
      <w:numFmt w:val="lowerLetter"/>
      <w:lvlText w:val="%1)"/>
      <w:lvlJc w:val="left"/>
      <w:pPr>
        <w:ind w:left="1068" w:hanging="360"/>
      </w:pPr>
      <w:rPr>
        <w:rFonts w:hint="default"/>
      </w:rPr>
    </w:lvl>
    <w:lvl w:ilvl="1" w:tplc="E0FE3056" w:tentative="1">
      <w:start w:val="1"/>
      <w:numFmt w:val="lowerLetter"/>
      <w:lvlText w:val="%2."/>
      <w:lvlJc w:val="left"/>
      <w:pPr>
        <w:ind w:left="1788" w:hanging="360"/>
      </w:pPr>
    </w:lvl>
    <w:lvl w:ilvl="2" w:tplc="A75847B6" w:tentative="1">
      <w:start w:val="1"/>
      <w:numFmt w:val="lowerRoman"/>
      <w:lvlText w:val="%3."/>
      <w:lvlJc w:val="right"/>
      <w:pPr>
        <w:ind w:left="2508" w:hanging="180"/>
      </w:pPr>
    </w:lvl>
    <w:lvl w:ilvl="3" w:tplc="724E82DC" w:tentative="1">
      <w:start w:val="1"/>
      <w:numFmt w:val="decimal"/>
      <w:lvlText w:val="%4."/>
      <w:lvlJc w:val="left"/>
      <w:pPr>
        <w:ind w:left="3228" w:hanging="360"/>
      </w:pPr>
    </w:lvl>
    <w:lvl w:ilvl="4" w:tplc="D0B07752" w:tentative="1">
      <w:start w:val="1"/>
      <w:numFmt w:val="lowerLetter"/>
      <w:lvlText w:val="%5."/>
      <w:lvlJc w:val="left"/>
      <w:pPr>
        <w:ind w:left="3948" w:hanging="360"/>
      </w:pPr>
    </w:lvl>
    <w:lvl w:ilvl="5" w:tplc="1134577C" w:tentative="1">
      <w:start w:val="1"/>
      <w:numFmt w:val="lowerRoman"/>
      <w:lvlText w:val="%6."/>
      <w:lvlJc w:val="right"/>
      <w:pPr>
        <w:ind w:left="4668" w:hanging="180"/>
      </w:pPr>
    </w:lvl>
    <w:lvl w:ilvl="6" w:tplc="BD141988" w:tentative="1">
      <w:start w:val="1"/>
      <w:numFmt w:val="decimal"/>
      <w:lvlText w:val="%7."/>
      <w:lvlJc w:val="left"/>
      <w:pPr>
        <w:ind w:left="5388" w:hanging="360"/>
      </w:pPr>
    </w:lvl>
    <w:lvl w:ilvl="7" w:tplc="B6A2EB4E" w:tentative="1">
      <w:start w:val="1"/>
      <w:numFmt w:val="lowerLetter"/>
      <w:lvlText w:val="%8."/>
      <w:lvlJc w:val="left"/>
      <w:pPr>
        <w:ind w:left="6108" w:hanging="360"/>
      </w:pPr>
    </w:lvl>
    <w:lvl w:ilvl="8" w:tplc="C530589A" w:tentative="1">
      <w:start w:val="1"/>
      <w:numFmt w:val="lowerRoman"/>
      <w:lvlText w:val="%9."/>
      <w:lvlJc w:val="right"/>
      <w:pPr>
        <w:ind w:left="6828" w:hanging="180"/>
      </w:pPr>
    </w:lvl>
  </w:abstractNum>
  <w:abstractNum w:abstractNumId="4">
    <w:nsid w:val="629E1AC6"/>
    <w:multiLevelType w:val="hybridMultilevel"/>
    <w:tmpl w:val="F6107AC6"/>
    <w:lvl w:ilvl="0" w:tplc="2042FAFA">
      <w:start w:val="1"/>
      <w:numFmt w:val="bullet"/>
      <w:lvlText w:val=""/>
      <w:lvlJc w:val="left"/>
      <w:pPr>
        <w:ind w:left="720" w:hanging="360"/>
      </w:pPr>
      <w:rPr>
        <w:rFonts w:ascii="Symbol" w:hAnsi="Symbol" w:hint="default"/>
      </w:rPr>
    </w:lvl>
    <w:lvl w:ilvl="1" w:tplc="0A0EFBEA" w:tentative="1">
      <w:start w:val="1"/>
      <w:numFmt w:val="bullet"/>
      <w:lvlText w:val="o"/>
      <w:lvlJc w:val="left"/>
      <w:pPr>
        <w:ind w:left="1440" w:hanging="360"/>
      </w:pPr>
      <w:rPr>
        <w:rFonts w:ascii="Courier New" w:hAnsi="Courier New" w:cs="Courier New" w:hint="default"/>
      </w:rPr>
    </w:lvl>
    <w:lvl w:ilvl="2" w:tplc="D5BAF6CC" w:tentative="1">
      <w:start w:val="1"/>
      <w:numFmt w:val="bullet"/>
      <w:lvlText w:val=""/>
      <w:lvlJc w:val="left"/>
      <w:pPr>
        <w:ind w:left="2160" w:hanging="360"/>
      </w:pPr>
      <w:rPr>
        <w:rFonts w:ascii="Wingdings" w:hAnsi="Wingdings" w:hint="default"/>
      </w:rPr>
    </w:lvl>
    <w:lvl w:ilvl="3" w:tplc="B7EC82D4" w:tentative="1">
      <w:start w:val="1"/>
      <w:numFmt w:val="bullet"/>
      <w:lvlText w:val=""/>
      <w:lvlJc w:val="left"/>
      <w:pPr>
        <w:ind w:left="2880" w:hanging="360"/>
      </w:pPr>
      <w:rPr>
        <w:rFonts w:ascii="Symbol" w:hAnsi="Symbol" w:hint="default"/>
      </w:rPr>
    </w:lvl>
    <w:lvl w:ilvl="4" w:tplc="A5842734" w:tentative="1">
      <w:start w:val="1"/>
      <w:numFmt w:val="bullet"/>
      <w:lvlText w:val="o"/>
      <w:lvlJc w:val="left"/>
      <w:pPr>
        <w:ind w:left="3600" w:hanging="360"/>
      </w:pPr>
      <w:rPr>
        <w:rFonts w:ascii="Courier New" w:hAnsi="Courier New" w:cs="Courier New" w:hint="default"/>
      </w:rPr>
    </w:lvl>
    <w:lvl w:ilvl="5" w:tplc="587E66D2" w:tentative="1">
      <w:start w:val="1"/>
      <w:numFmt w:val="bullet"/>
      <w:lvlText w:val=""/>
      <w:lvlJc w:val="left"/>
      <w:pPr>
        <w:ind w:left="4320" w:hanging="360"/>
      </w:pPr>
      <w:rPr>
        <w:rFonts w:ascii="Wingdings" w:hAnsi="Wingdings" w:hint="default"/>
      </w:rPr>
    </w:lvl>
    <w:lvl w:ilvl="6" w:tplc="1D40962E" w:tentative="1">
      <w:start w:val="1"/>
      <w:numFmt w:val="bullet"/>
      <w:lvlText w:val=""/>
      <w:lvlJc w:val="left"/>
      <w:pPr>
        <w:ind w:left="5040" w:hanging="360"/>
      </w:pPr>
      <w:rPr>
        <w:rFonts w:ascii="Symbol" w:hAnsi="Symbol" w:hint="default"/>
      </w:rPr>
    </w:lvl>
    <w:lvl w:ilvl="7" w:tplc="DEC6F3FC" w:tentative="1">
      <w:start w:val="1"/>
      <w:numFmt w:val="bullet"/>
      <w:lvlText w:val="o"/>
      <w:lvlJc w:val="left"/>
      <w:pPr>
        <w:ind w:left="5760" w:hanging="360"/>
      </w:pPr>
      <w:rPr>
        <w:rFonts w:ascii="Courier New" w:hAnsi="Courier New" w:cs="Courier New" w:hint="default"/>
      </w:rPr>
    </w:lvl>
    <w:lvl w:ilvl="8" w:tplc="A22CFDB2"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17"/>
    <w:rsid w:val="000551AA"/>
    <w:rsid w:val="00076928"/>
    <w:rsid w:val="000B2BD7"/>
    <w:rsid w:val="00132D0A"/>
    <w:rsid w:val="001568B4"/>
    <w:rsid w:val="001A42E7"/>
    <w:rsid w:val="001F613A"/>
    <w:rsid w:val="00226D19"/>
    <w:rsid w:val="002279C6"/>
    <w:rsid w:val="00232AFA"/>
    <w:rsid w:val="002D1859"/>
    <w:rsid w:val="00340EB3"/>
    <w:rsid w:val="00382D9F"/>
    <w:rsid w:val="003D28D3"/>
    <w:rsid w:val="003D2B80"/>
    <w:rsid w:val="004108A3"/>
    <w:rsid w:val="00421B2F"/>
    <w:rsid w:val="0044405E"/>
    <w:rsid w:val="004F2E4A"/>
    <w:rsid w:val="005333E5"/>
    <w:rsid w:val="00556F17"/>
    <w:rsid w:val="005C455F"/>
    <w:rsid w:val="005F4678"/>
    <w:rsid w:val="00600074"/>
    <w:rsid w:val="006002E7"/>
    <w:rsid w:val="006307D2"/>
    <w:rsid w:val="00651528"/>
    <w:rsid w:val="00683BFD"/>
    <w:rsid w:val="006A53E7"/>
    <w:rsid w:val="00750CBD"/>
    <w:rsid w:val="00822099"/>
    <w:rsid w:val="00931EE4"/>
    <w:rsid w:val="00944B59"/>
    <w:rsid w:val="00996B86"/>
    <w:rsid w:val="009B28D6"/>
    <w:rsid w:val="009B663D"/>
    <w:rsid w:val="00A127FF"/>
    <w:rsid w:val="00A83CC6"/>
    <w:rsid w:val="00AB2FF1"/>
    <w:rsid w:val="00B919CD"/>
    <w:rsid w:val="00BB4301"/>
    <w:rsid w:val="00BB737D"/>
    <w:rsid w:val="00BC18D5"/>
    <w:rsid w:val="00BD08BF"/>
    <w:rsid w:val="00BD3BCB"/>
    <w:rsid w:val="00D37272"/>
    <w:rsid w:val="00D70916"/>
    <w:rsid w:val="00DD1E8A"/>
    <w:rsid w:val="00E16B24"/>
    <w:rsid w:val="00E30BF1"/>
    <w:rsid w:val="00E570F5"/>
    <w:rsid w:val="00E86E11"/>
    <w:rsid w:val="00EA65C7"/>
    <w:rsid w:val="00EB488E"/>
    <w:rsid w:val="00FA1055"/>
    <w:rsid w:val="00FC7747"/>
    <w:rsid w:val="00FD2015"/>
    <w:rsid w:val="00FE1D3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67637-8E72-4834-8D17-98DDB5E0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931EE4"/>
    <w:pPr>
      <w:ind w:left="720"/>
      <w:contextualSpacing/>
    </w:pPr>
  </w:style>
  <w:style w:type="character" w:styleId="Kpr">
    <w:name w:val="Hyperlink"/>
    <w:basedOn w:val="VarsaylanParagrafYazTipi"/>
    <w:uiPriority w:val="99"/>
    <w:unhideWhenUsed/>
    <w:rsid w:val="000B2BD7"/>
    <w:rPr>
      <w:color w:val="0563C1" w:themeColor="hyperlink"/>
      <w:u w:val="single"/>
    </w:rPr>
  </w:style>
  <w:style w:type="table" w:styleId="TabloKlavuzu">
    <w:name w:val="Table Grid"/>
    <w:basedOn w:val="NormalTablo"/>
    <w:uiPriority w:val="39"/>
    <w:rsid w:val="00E16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eltme">
    <w:name w:val="Revision"/>
    <w:hidden/>
    <w:uiPriority w:val="99"/>
    <w:semiHidden/>
    <w:rsid w:val="00822099"/>
    <w:pPr>
      <w:spacing w:after="0" w:line="240" w:lineRule="auto"/>
    </w:pPr>
  </w:style>
  <w:style w:type="paragraph" w:styleId="T1">
    <w:name w:val="toc 1"/>
    <w:basedOn w:val="Normal"/>
    <w:next w:val="Normal"/>
    <w:autoRedefine/>
    <w:uiPriority w:val="39"/>
    <w:rsid w:val="00EA65C7"/>
    <w:pPr>
      <w:tabs>
        <w:tab w:val="left" w:pos="440"/>
        <w:tab w:val="right" w:leader="dot" w:pos="8789"/>
      </w:tabs>
      <w:spacing w:beforeLines="120" w:before="288" w:afterLines="120" w:after="288" w:line="300" w:lineRule="auto"/>
      <w:contextualSpacing/>
      <w:jc w:val="both"/>
    </w:pPr>
    <w:rPr>
      <w:rFonts w:eastAsia="Times New Roman" w:cs="Times New Roman"/>
      <w:b/>
      <w:bCs/>
      <w:caps/>
      <w:sz w:val="28"/>
      <w:szCs w:val="20"/>
      <w:lang w:eastAsia="tr-TR"/>
    </w:rPr>
  </w:style>
  <w:style w:type="paragraph" w:styleId="GvdeMetni">
    <w:name w:val="Body Text"/>
    <w:basedOn w:val="Normal"/>
    <w:link w:val="GvdeMetniChar"/>
    <w:rsid w:val="001F613A"/>
    <w:pPr>
      <w:spacing w:after="0" w:line="240" w:lineRule="auto"/>
      <w:jc w:val="both"/>
    </w:pPr>
    <w:rPr>
      <w:rFonts w:ascii="Arial" w:eastAsia="Times New Roman" w:hAnsi="Arial" w:cs="Times New Roman"/>
      <w:sz w:val="24"/>
      <w:szCs w:val="20"/>
    </w:rPr>
  </w:style>
  <w:style w:type="character" w:customStyle="1" w:styleId="GvdeMetniChar">
    <w:name w:val="Gövde Metni Char"/>
    <w:basedOn w:val="VarsaylanParagrafYazTipi"/>
    <w:link w:val="GvdeMetni"/>
    <w:rsid w:val="001F613A"/>
    <w:rPr>
      <w:rFonts w:ascii="Arial" w:eastAsia="Times New Roman" w:hAnsi="Arial" w:cs="Times New Roman"/>
      <w:sz w:val="24"/>
      <w:szCs w:val="20"/>
    </w:rPr>
  </w:style>
  <w:style w:type="character" w:styleId="AklamaBavurusu">
    <w:name w:val="annotation reference"/>
    <w:basedOn w:val="VarsaylanParagrafYazTipi"/>
    <w:uiPriority w:val="99"/>
    <w:semiHidden/>
    <w:unhideWhenUsed/>
    <w:rsid w:val="001F613A"/>
    <w:rPr>
      <w:sz w:val="16"/>
      <w:szCs w:val="16"/>
    </w:rPr>
  </w:style>
  <w:style w:type="paragraph" w:styleId="AklamaMetni">
    <w:name w:val="annotation text"/>
    <w:basedOn w:val="Normal"/>
    <w:link w:val="AklamaMetniChar"/>
    <w:uiPriority w:val="99"/>
    <w:unhideWhenUsed/>
    <w:rsid w:val="001F613A"/>
    <w:pPr>
      <w:spacing w:after="200" w:line="240" w:lineRule="auto"/>
    </w:pPr>
    <w:rPr>
      <w:rFonts w:eastAsiaTheme="minorEastAsia"/>
      <w:sz w:val="20"/>
      <w:szCs w:val="20"/>
      <w:lang w:eastAsia="tr-TR"/>
    </w:rPr>
  </w:style>
  <w:style w:type="character" w:customStyle="1" w:styleId="AklamaMetniChar">
    <w:name w:val="Açıklama Metni Char"/>
    <w:basedOn w:val="VarsaylanParagrafYazTipi"/>
    <w:link w:val="AklamaMetni"/>
    <w:uiPriority w:val="99"/>
    <w:rsid w:val="001F613A"/>
    <w:rPr>
      <w:rFonts w:eastAsiaTheme="minorEastAsia"/>
      <w:sz w:val="20"/>
      <w:szCs w:val="20"/>
      <w:lang w:eastAsia="tr-TR"/>
    </w:rPr>
  </w:style>
  <w:style w:type="table" w:customStyle="1" w:styleId="TableNormal1">
    <w:name w:val="Table Normal1"/>
    <w:uiPriority w:val="2"/>
    <w:semiHidden/>
    <w:unhideWhenUsed/>
    <w:qFormat/>
    <w:rsid w:val="001F61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F613A"/>
    <w:pPr>
      <w:widowControl w:val="0"/>
      <w:autoSpaceDE w:val="0"/>
      <w:autoSpaceDN w:val="0"/>
      <w:spacing w:after="0" w:line="240" w:lineRule="auto"/>
      <w:ind w:left="107"/>
    </w:pPr>
    <w:rPr>
      <w:rFonts w:ascii="Arial" w:eastAsia="Arial" w:hAnsi="Arial" w:cs="Arial"/>
      <w:lang w:eastAsia="tr-TR" w:bidi="tr-TR"/>
    </w:rPr>
  </w:style>
  <w:style w:type="table" w:customStyle="1" w:styleId="TableNormal0">
    <w:name w:val="Table Normal_0"/>
    <w:uiPriority w:val="2"/>
    <w:semiHidden/>
    <w:unhideWhenUsed/>
    <w:qFormat/>
    <w:rsid w:val="001F61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944B59"/>
    <w:rPr>
      <w:color w:val="954F72" w:themeColor="followedHyperlink"/>
      <w:u w:val="single"/>
    </w:rPr>
  </w:style>
  <w:style w:type="paragraph" w:styleId="AklamaKonusu">
    <w:name w:val="annotation subject"/>
    <w:basedOn w:val="AklamaMetni"/>
    <w:next w:val="AklamaMetni"/>
    <w:link w:val="AklamaKonusuChar"/>
    <w:uiPriority w:val="99"/>
    <w:semiHidden/>
    <w:unhideWhenUsed/>
    <w:rsid w:val="00944B59"/>
    <w:pPr>
      <w:spacing w:after="160"/>
    </w:pPr>
    <w:rPr>
      <w:rFonts w:eastAsiaTheme="minorHAnsi"/>
      <w:b/>
      <w:bCs/>
      <w:lang w:eastAsia="en-US"/>
    </w:rPr>
  </w:style>
  <w:style w:type="character" w:customStyle="1" w:styleId="AklamaKonusuChar">
    <w:name w:val="Açıklama Konusu Char"/>
    <w:basedOn w:val="AklamaMetniChar"/>
    <w:link w:val="AklamaKonusu"/>
    <w:uiPriority w:val="99"/>
    <w:semiHidden/>
    <w:rsid w:val="00944B59"/>
    <w:rPr>
      <w:rFonts w:eastAsiaTheme="minorEastAsia"/>
      <w:b/>
      <w:bCs/>
      <w:sz w:val="20"/>
      <w:szCs w:val="20"/>
      <w:lang w:eastAsia="tr-TR"/>
    </w:rPr>
  </w:style>
  <w:style w:type="character" w:styleId="HafifVurgulama">
    <w:name w:val="Subtle Emphasis"/>
    <w:basedOn w:val="VarsaylanParagrafYazTipi"/>
    <w:uiPriority w:val="19"/>
    <w:qFormat/>
    <w:rsid w:val="00996B8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777</Words>
  <Characters>4432</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 Toprak</dc:creator>
  <cp:lastModifiedBy>Admin</cp:lastModifiedBy>
  <cp:revision>14</cp:revision>
  <dcterms:created xsi:type="dcterms:W3CDTF">2024-07-02T13:57:00Z</dcterms:created>
  <dcterms:modified xsi:type="dcterms:W3CDTF">2024-12-23T11:50:00Z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f51a9c-6a1e-43be-a6d4-ee9245a62d36_ActionId">
    <vt:lpwstr>f4c4b747-95bf-487d-8557-875331799563</vt:lpwstr>
  </property>
  <property fmtid="{D5CDD505-2E9C-101B-9397-08002B2CF9AE}" pid="3" name="MSIP_Label_c2f51a9c-6a1e-43be-a6d4-ee9245a62d36_ContentBits">
    <vt:lpwstr>0</vt:lpwstr>
  </property>
  <property fmtid="{D5CDD505-2E9C-101B-9397-08002B2CF9AE}" pid="4" name="MSIP_Label_c2f51a9c-6a1e-43be-a6d4-ee9245a62d36_Enabled">
    <vt:lpwstr>true</vt:lpwstr>
  </property>
  <property fmtid="{D5CDD505-2E9C-101B-9397-08002B2CF9AE}" pid="5" name="MSIP_Label_c2f51a9c-6a1e-43be-a6d4-ee9245a62d36_Method">
    <vt:lpwstr>Standard</vt:lpwstr>
  </property>
  <property fmtid="{D5CDD505-2E9C-101B-9397-08002B2CF9AE}" pid="6" name="MSIP_Label_c2f51a9c-6a1e-43be-a6d4-ee9245a62d36_Name">
    <vt:lpwstr>Common</vt:lpwstr>
  </property>
  <property fmtid="{D5CDD505-2E9C-101B-9397-08002B2CF9AE}" pid="7" name="MSIP_Label_c2f51a9c-6a1e-43be-a6d4-ee9245a62d36_SetDate">
    <vt:lpwstr>2023-06-01T13:27:32Z</vt:lpwstr>
  </property>
  <property fmtid="{D5CDD505-2E9C-101B-9397-08002B2CF9AE}" pid="8" name="MSIP_Label_c2f51a9c-6a1e-43be-a6d4-ee9245a62d36_SiteId">
    <vt:lpwstr>23341943-162d-42c9-ba02-bc7fbc83d205</vt:lpwstr>
  </property>
</Properties>
</file>